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B70D7" w14:textId="2B235D3E" w:rsidR="00D07347" w:rsidRPr="0045634C" w:rsidRDefault="00D07347" w:rsidP="00D07347">
      <w:pPr>
        <w:rPr>
          <w:rFonts w:ascii="Times New Roman" w:eastAsia="Times New Roman" w:hAnsi="Times New Roman" w:cs="Times New Roman"/>
          <w:color w:val="222222"/>
          <w:highlight w:val="yellow"/>
          <w:shd w:val="clear" w:color="auto" w:fill="FFFFFF"/>
        </w:rPr>
      </w:pPr>
      <w:r w:rsidRPr="0045634C">
        <w:rPr>
          <w:rFonts w:ascii="Times New Roman" w:eastAsia="Times New Roman" w:hAnsi="Times New Roman" w:cs="Times New Roman"/>
          <w:color w:val="222222"/>
          <w:highlight w:val="yellow"/>
          <w:shd w:val="clear" w:color="auto" w:fill="FFFFFF"/>
        </w:rPr>
        <w:t>NAME</w:t>
      </w:r>
    </w:p>
    <w:p w14:paraId="06BCDB4F" w14:textId="63EFA0EB" w:rsidR="00D07347" w:rsidRPr="0045634C" w:rsidRDefault="00D07347" w:rsidP="00D07347">
      <w:pPr>
        <w:rPr>
          <w:rFonts w:ascii="Times New Roman" w:eastAsia="Times New Roman" w:hAnsi="Times New Roman" w:cs="Times New Roman"/>
          <w:color w:val="222222"/>
          <w:highlight w:val="yellow"/>
          <w:shd w:val="clear" w:color="auto" w:fill="FFFFFF"/>
        </w:rPr>
      </w:pPr>
      <w:r w:rsidRPr="0045634C">
        <w:rPr>
          <w:rFonts w:ascii="Times New Roman" w:eastAsia="Times New Roman" w:hAnsi="Times New Roman" w:cs="Times New Roman"/>
          <w:color w:val="222222"/>
          <w:highlight w:val="yellow"/>
          <w:shd w:val="clear" w:color="auto" w:fill="FFFFFF"/>
        </w:rPr>
        <w:t>TITLE</w:t>
      </w:r>
    </w:p>
    <w:p w14:paraId="7AFD4237" w14:textId="2B31794A" w:rsidR="00D07347" w:rsidRPr="0045634C" w:rsidRDefault="00D07347" w:rsidP="00D07347">
      <w:pPr>
        <w:rPr>
          <w:rFonts w:ascii="Times New Roman" w:eastAsia="Times New Roman" w:hAnsi="Times New Roman" w:cs="Times New Roman"/>
          <w:color w:val="222222"/>
          <w:shd w:val="clear" w:color="auto" w:fill="FFFFFF"/>
        </w:rPr>
      </w:pPr>
      <w:r w:rsidRPr="0045634C">
        <w:rPr>
          <w:rFonts w:ascii="Times New Roman" w:eastAsia="Times New Roman" w:hAnsi="Times New Roman" w:cs="Times New Roman"/>
          <w:color w:val="222222"/>
          <w:highlight w:val="yellow"/>
          <w:shd w:val="clear" w:color="auto" w:fill="FFFFFF"/>
        </w:rPr>
        <w:t>ADDRESS</w:t>
      </w:r>
    </w:p>
    <w:p w14:paraId="56D3A07B" w14:textId="77777777" w:rsidR="00D07347" w:rsidRPr="0045634C" w:rsidRDefault="00D07347" w:rsidP="00D07347">
      <w:pPr>
        <w:rPr>
          <w:rFonts w:ascii="Times New Roman" w:eastAsia="Times New Roman" w:hAnsi="Times New Roman" w:cs="Times New Roman"/>
          <w:color w:val="222222"/>
          <w:shd w:val="clear" w:color="auto" w:fill="FFFFFF"/>
        </w:rPr>
      </w:pPr>
    </w:p>
    <w:p w14:paraId="5CBE2014" w14:textId="5A94C7E5" w:rsidR="00A92B04" w:rsidRPr="0045634C" w:rsidRDefault="00D07347" w:rsidP="00A92B04">
      <w:pPr>
        <w:rPr>
          <w:rFonts w:ascii="Times New Roman" w:eastAsia="Times New Roman" w:hAnsi="Times New Roman" w:cs="Times New Roman"/>
          <w:color w:val="222222"/>
          <w:shd w:val="clear" w:color="auto" w:fill="FFFFFF"/>
        </w:rPr>
      </w:pPr>
      <w:r w:rsidRPr="0045634C">
        <w:rPr>
          <w:rFonts w:ascii="Times New Roman" w:eastAsia="Times New Roman" w:hAnsi="Times New Roman" w:cs="Times New Roman"/>
          <w:color w:val="222222"/>
          <w:shd w:val="clear" w:color="auto" w:fill="FFFFFF"/>
        </w:rPr>
        <w:t xml:space="preserve">Dear </w:t>
      </w:r>
      <w:r w:rsidRPr="0045634C">
        <w:rPr>
          <w:rFonts w:ascii="Times New Roman" w:eastAsia="Times New Roman" w:hAnsi="Times New Roman" w:cs="Times New Roman"/>
          <w:color w:val="222222"/>
          <w:highlight w:val="yellow"/>
          <w:shd w:val="clear" w:color="auto" w:fill="FFFFFF"/>
        </w:rPr>
        <w:t>NAME</w:t>
      </w:r>
      <w:r w:rsidRPr="0045634C">
        <w:rPr>
          <w:rFonts w:ascii="Times New Roman" w:eastAsia="Times New Roman" w:hAnsi="Times New Roman" w:cs="Times New Roman"/>
          <w:color w:val="222222"/>
          <w:shd w:val="clear" w:color="auto" w:fill="FFFFFF"/>
        </w:rPr>
        <w:t>,</w:t>
      </w:r>
      <w:r w:rsidRPr="0045634C">
        <w:rPr>
          <w:rFonts w:ascii="Times New Roman" w:eastAsia="Times New Roman" w:hAnsi="Times New Roman" w:cs="Times New Roman"/>
          <w:color w:val="222222"/>
        </w:rPr>
        <w:br/>
      </w:r>
      <w:r w:rsidRPr="0045634C">
        <w:rPr>
          <w:rFonts w:ascii="Times New Roman" w:eastAsia="Times New Roman" w:hAnsi="Times New Roman" w:cs="Times New Roman"/>
          <w:color w:val="222222"/>
        </w:rPr>
        <w:br/>
      </w:r>
      <w:r w:rsidRPr="0045634C">
        <w:rPr>
          <w:rFonts w:ascii="Times New Roman" w:eastAsia="Times New Roman" w:hAnsi="Times New Roman" w:cs="Times New Roman"/>
          <w:color w:val="222222"/>
          <w:shd w:val="clear" w:color="auto" w:fill="FFFFFF"/>
        </w:rPr>
        <w:t xml:space="preserve">I write as </w:t>
      </w:r>
      <w:r w:rsidR="00A92B04" w:rsidRPr="0045634C">
        <w:rPr>
          <w:rFonts w:ascii="Times New Roman" w:eastAsia="Times New Roman" w:hAnsi="Times New Roman" w:cs="Times New Roman"/>
          <w:color w:val="222222"/>
          <w:shd w:val="clear" w:color="auto" w:fill="FFFFFF"/>
        </w:rPr>
        <w:t>[</w:t>
      </w:r>
      <w:r w:rsidR="00A92B04" w:rsidRPr="0045634C">
        <w:rPr>
          <w:rFonts w:ascii="Times New Roman" w:eastAsia="Times New Roman" w:hAnsi="Times New Roman" w:cs="Times New Roman"/>
          <w:color w:val="222222"/>
          <w:highlight w:val="yellow"/>
          <w:shd w:val="clear" w:color="auto" w:fill="FFFFFF"/>
        </w:rPr>
        <w:t>TITLE, especially if are in history</w:t>
      </w:r>
      <w:r w:rsidR="00AB31B1" w:rsidRPr="0045634C">
        <w:rPr>
          <w:rFonts w:ascii="Times New Roman" w:eastAsia="Times New Roman" w:hAnsi="Times New Roman" w:cs="Times New Roman"/>
          <w:color w:val="222222"/>
          <w:highlight w:val="yellow"/>
          <w:shd w:val="clear" w:color="auto" w:fill="FFFFFF"/>
        </w:rPr>
        <w:t>- and/or academic-related</w:t>
      </w:r>
      <w:r w:rsidR="00A92B04" w:rsidRPr="0045634C">
        <w:rPr>
          <w:rFonts w:ascii="Times New Roman" w:eastAsia="Times New Roman" w:hAnsi="Times New Roman" w:cs="Times New Roman"/>
          <w:color w:val="222222"/>
          <w:highlight w:val="yellow"/>
          <w:shd w:val="clear" w:color="auto" w:fill="FFFFFF"/>
        </w:rPr>
        <w:t xml:space="preserve"> work</w:t>
      </w:r>
      <w:r w:rsidR="00A92B04" w:rsidRPr="0045634C">
        <w:rPr>
          <w:rFonts w:ascii="Times New Roman" w:eastAsia="Times New Roman" w:hAnsi="Times New Roman" w:cs="Times New Roman"/>
          <w:color w:val="222222"/>
          <w:shd w:val="clear" w:color="auto" w:fill="FFFFFF"/>
        </w:rPr>
        <w:t>]. I live in [</w:t>
      </w:r>
      <w:r w:rsidR="00A92B04" w:rsidRPr="0045634C">
        <w:rPr>
          <w:rFonts w:ascii="Times New Roman" w:eastAsia="Times New Roman" w:hAnsi="Times New Roman" w:cs="Times New Roman"/>
          <w:color w:val="222222"/>
          <w:highlight w:val="yellow"/>
          <w:shd w:val="clear" w:color="auto" w:fill="FFFFFF"/>
        </w:rPr>
        <w:t>CITY/TOWN</w:t>
      </w:r>
      <w:r w:rsidR="00A92B04" w:rsidRPr="0045634C">
        <w:rPr>
          <w:rFonts w:ascii="Times New Roman" w:eastAsia="Times New Roman" w:hAnsi="Times New Roman" w:cs="Times New Roman"/>
          <w:color w:val="222222"/>
          <w:shd w:val="clear" w:color="auto" w:fill="FFFFFF"/>
        </w:rPr>
        <w:t xml:space="preserve">] and my </w:t>
      </w:r>
      <w:r w:rsidR="00A92B04" w:rsidRPr="0045634C">
        <w:rPr>
          <w:rFonts w:ascii="Times New Roman" w:eastAsia="Times New Roman" w:hAnsi="Times New Roman" w:cs="Times New Roman"/>
          <w:color w:val="222222"/>
          <w:highlight w:val="yellow"/>
          <w:shd w:val="clear" w:color="auto" w:fill="FFFFFF"/>
        </w:rPr>
        <w:t>child/children</w:t>
      </w:r>
      <w:r w:rsidR="006F13FE" w:rsidRPr="0045634C">
        <w:rPr>
          <w:rFonts w:ascii="Times New Roman" w:eastAsia="Times New Roman" w:hAnsi="Times New Roman" w:cs="Times New Roman"/>
          <w:color w:val="222222"/>
          <w:highlight w:val="yellow"/>
          <w:shd w:val="clear" w:color="auto" w:fill="FFFFFF"/>
        </w:rPr>
        <w:t xml:space="preserve"> [if applicable]</w:t>
      </w:r>
      <w:r w:rsidR="00A92B04" w:rsidRPr="0045634C">
        <w:rPr>
          <w:rFonts w:ascii="Times New Roman" w:eastAsia="Times New Roman" w:hAnsi="Times New Roman" w:cs="Times New Roman"/>
          <w:color w:val="222222"/>
          <w:shd w:val="clear" w:color="auto" w:fill="FFFFFF"/>
        </w:rPr>
        <w:t xml:space="preserve"> attended [</w:t>
      </w:r>
      <w:r w:rsidR="00A92B04" w:rsidRPr="0045634C">
        <w:rPr>
          <w:rFonts w:ascii="Times New Roman" w:eastAsia="Times New Roman" w:hAnsi="Times New Roman" w:cs="Times New Roman"/>
          <w:color w:val="222222"/>
          <w:highlight w:val="yellow"/>
          <w:shd w:val="clear" w:color="auto" w:fill="FFFFFF"/>
        </w:rPr>
        <w:t>LOCAL SCHOOL</w:t>
      </w:r>
      <w:r w:rsidR="00A92B04" w:rsidRPr="0045634C">
        <w:rPr>
          <w:rFonts w:ascii="Times New Roman" w:eastAsia="Times New Roman" w:hAnsi="Times New Roman" w:cs="Times New Roman"/>
          <w:color w:val="222222"/>
          <w:shd w:val="clear" w:color="auto" w:fill="FFFFFF"/>
        </w:rPr>
        <w:t>] from [</w:t>
      </w:r>
      <w:r w:rsidR="00A92B04" w:rsidRPr="0045634C">
        <w:rPr>
          <w:rFonts w:ascii="Times New Roman" w:eastAsia="Times New Roman" w:hAnsi="Times New Roman" w:cs="Times New Roman"/>
          <w:color w:val="222222"/>
          <w:highlight w:val="yellow"/>
          <w:shd w:val="clear" w:color="auto" w:fill="FFFFFF"/>
        </w:rPr>
        <w:t>YEAR RANGE</w:t>
      </w:r>
      <w:r w:rsidR="00A92B04" w:rsidRPr="0045634C">
        <w:rPr>
          <w:rFonts w:ascii="Times New Roman" w:eastAsia="Times New Roman" w:hAnsi="Times New Roman" w:cs="Times New Roman"/>
          <w:color w:val="222222"/>
          <w:shd w:val="clear" w:color="auto" w:fill="FFFFFF"/>
        </w:rPr>
        <w:t xml:space="preserve">]. </w:t>
      </w:r>
      <w:r w:rsidR="00687483" w:rsidRPr="0045634C">
        <w:rPr>
          <w:rFonts w:ascii="Times New Roman" w:eastAsia="Times New Roman" w:hAnsi="Times New Roman" w:cs="Times New Roman"/>
          <w:color w:val="222222"/>
          <w:shd w:val="clear" w:color="auto" w:fill="FFFFFF"/>
        </w:rPr>
        <w:t>[</w:t>
      </w:r>
      <w:r w:rsidR="00687483" w:rsidRPr="0045634C">
        <w:rPr>
          <w:rFonts w:ascii="Times New Roman" w:eastAsia="Times New Roman" w:hAnsi="Times New Roman" w:cs="Times New Roman"/>
          <w:color w:val="222222"/>
          <w:highlight w:val="yellow"/>
          <w:shd w:val="clear" w:color="auto" w:fill="FFFFFF"/>
        </w:rPr>
        <w:t>Further information on the quality of schooling received</w:t>
      </w:r>
      <w:r w:rsidR="00AB31B1" w:rsidRPr="0045634C">
        <w:rPr>
          <w:rFonts w:ascii="Times New Roman" w:eastAsia="Times New Roman" w:hAnsi="Times New Roman" w:cs="Times New Roman"/>
          <w:color w:val="222222"/>
          <w:highlight w:val="yellow"/>
          <w:shd w:val="clear" w:color="auto" w:fill="FFFFFF"/>
        </w:rPr>
        <w:t xml:space="preserve"> (particularly of history instruction)</w:t>
      </w:r>
      <w:r w:rsidR="00687483" w:rsidRPr="0045634C">
        <w:rPr>
          <w:rFonts w:ascii="Times New Roman" w:eastAsia="Times New Roman" w:hAnsi="Times New Roman" w:cs="Times New Roman"/>
          <w:color w:val="222222"/>
          <w:highlight w:val="yellow"/>
          <w:shd w:val="clear" w:color="auto" w:fill="FFFFFF"/>
        </w:rPr>
        <w:t>, that of the school system as a whole, or other helpful details.</w:t>
      </w:r>
      <w:r w:rsidR="00687483" w:rsidRPr="0045634C">
        <w:rPr>
          <w:rFonts w:ascii="Times New Roman" w:eastAsia="Times New Roman" w:hAnsi="Times New Roman" w:cs="Times New Roman"/>
          <w:color w:val="222222"/>
          <w:shd w:val="clear" w:color="auto" w:fill="FFFFFF"/>
        </w:rPr>
        <w:t>]</w:t>
      </w:r>
    </w:p>
    <w:p w14:paraId="14E9DD8F" w14:textId="09C52672" w:rsidR="00931B09" w:rsidRPr="0045634C" w:rsidRDefault="00D07347" w:rsidP="00A92B04">
      <w:pPr>
        <w:rPr>
          <w:rFonts w:ascii="Times New Roman" w:eastAsia="Times New Roman" w:hAnsi="Times New Roman" w:cs="Times New Roman"/>
          <w:color w:val="222222"/>
          <w:shd w:val="clear" w:color="auto" w:fill="FFFFFF"/>
        </w:rPr>
      </w:pPr>
      <w:r w:rsidRPr="0045634C">
        <w:rPr>
          <w:rFonts w:ascii="Times New Roman" w:eastAsia="Times New Roman" w:hAnsi="Times New Roman" w:cs="Times New Roman"/>
          <w:color w:val="222222"/>
        </w:rPr>
        <w:br/>
      </w:r>
      <w:r w:rsidRPr="0045634C">
        <w:rPr>
          <w:rFonts w:ascii="Times New Roman" w:eastAsia="Times New Roman" w:hAnsi="Times New Roman" w:cs="Times New Roman"/>
          <w:color w:val="222222"/>
          <w:shd w:val="clear" w:color="auto" w:fill="FFFFFF"/>
        </w:rPr>
        <w:t xml:space="preserve">I urge you in the strongest terms not to adopt </w:t>
      </w:r>
      <w:r w:rsidR="006F13FE" w:rsidRPr="0045634C">
        <w:rPr>
          <w:rFonts w:ascii="Times New Roman" w:eastAsia="Times New Roman" w:hAnsi="Times New Roman" w:cs="Times New Roman"/>
          <w:i/>
          <w:iCs/>
          <w:color w:val="222222"/>
          <w:shd w:val="clear" w:color="auto" w:fill="FFFFFF"/>
        </w:rPr>
        <w:t>T</w:t>
      </w:r>
      <w:r w:rsidRPr="0045634C">
        <w:rPr>
          <w:rFonts w:ascii="Times New Roman" w:eastAsia="Times New Roman" w:hAnsi="Times New Roman" w:cs="Times New Roman"/>
          <w:i/>
          <w:iCs/>
          <w:color w:val="222222"/>
          <w:shd w:val="clear" w:color="auto" w:fill="FFFFFF"/>
        </w:rPr>
        <w:t>he New York Times</w:t>
      </w:r>
      <w:r w:rsidR="00931B09" w:rsidRPr="0045634C">
        <w:rPr>
          <w:rFonts w:ascii="Times New Roman" w:eastAsia="Times New Roman" w:hAnsi="Times New Roman" w:cs="Times New Roman"/>
          <w:i/>
          <w:iCs/>
          <w:color w:val="222222"/>
          <w:shd w:val="clear" w:color="auto" w:fill="FFFFFF"/>
        </w:rPr>
        <w:t>’</w:t>
      </w:r>
      <w:r w:rsidRPr="0045634C">
        <w:rPr>
          <w:rFonts w:ascii="Times New Roman" w:eastAsia="Times New Roman" w:hAnsi="Times New Roman" w:cs="Times New Roman"/>
          <w:color w:val="222222"/>
          <w:shd w:val="clear" w:color="auto" w:fill="FFFFFF"/>
        </w:rPr>
        <w:t xml:space="preserve"> </w:t>
      </w:r>
      <w:r w:rsidR="00931B09" w:rsidRPr="0045634C">
        <w:rPr>
          <w:rFonts w:ascii="Times New Roman" w:eastAsia="Times New Roman" w:hAnsi="Times New Roman" w:cs="Times New Roman"/>
          <w:color w:val="222222"/>
          <w:shd w:val="clear" w:color="auto" w:fill="FFFFFF"/>
        </w:rPr>
        <w:t>“</w:t>
      </w:r>
      <w:hyperlink r:id="rId5" w:history="1">
        <w:r w:rsidR="006F13FE" w:rsidRPr="0045634C">
          <w:rPr>
            <w:rStyle w:val="Hyperlink"/>
            <w:rFonts w:ascii="Times New Roman" w:eastAsia="Times New Roman" w:hAnsi="Times New Roman" w:cs="Times New Roman"/>
            <w:shd w:val="clear" w:color="auto" w:fill="FFFFFF"/>
          </w:rPr>
          <w:t xml:space="preserve">The </w:t>
        </w:r>
        <w:r w:rsidRPr="0045634C">
          <w:rPr>
            <w:rStyle w:val="Hyperlink"/>
            <w:rFonts w:ascii="Times New Roman" w:eastAsia="Times New Roman" w:hAnsi="Times New Roman" w:cs="Times New Roman"/>
            <w:shd w:val="clear" w:color="auto" w:fill="FFFFFF"/>
          </w:rPr>
          <w:t>1619 Project</w:t>
        </w:r>
      </w:hyperlink>
      <w:r w:rsidRPr="0045634C">
        <w:rPr>
          <w:rFonts w:ascii="Times New Roman" w:eastAsia="Times New Roman" w:hAnsi="Times New Roman" w:cs="Times New Roman"/>
          <w:color w:val="222222"/>
          <w:shd w:val="clear" w:color="auto" w:fill="FFFFFF"/>
        </w:rPr>
        <w:t>,</w:t>
      </w:r>
      <w:r w:rsidR="00931B09" w:rsidRPr="0045634C">
        <w:rPr>
          <w:rFonts w:ascii="Times New Roman" w:eastAsia="Times New Roman" w:hAnsi="Times New Roman" w:cs="Times New Roman"/>
          <w:color w:val="222222"/>
          <w:shd w:val="clear" w:color="auto" w:fill="FFFFFF"/>
        </w:rPr>
        <w:t>”</w:t>
      </w:r>
      <w:r w:rsidRPr="0045634C">
        <w:rPr>
          <w:rFonts w:ascii="Times New Roman" w:eastAsia="Times New Roman" w:hAnsi="Times New Roman" w:cs="Times New Roman"/>
          <w:color w:val="222222"/>
          <w:shd w:val="clear" w:color="auto" w:fill="FFFFFF"/>
        </w:rPr>
        <w:t xml:space="preserve"> announced to great fanfare </w:t>
      </w:r>
      <w:r w:rsidR="006F13FE" w:rsidRPr="0045634C">
        <w:rPr>
          <w:rFonts w:ascii="Times New Roman" w:eastAsia="Times New Roman" w:hAnsi="Times New Roman" w:cs="Times New Roman"/>
          <w:color w:val="222222"/>
          <w:shd w:val="clear" w:color="auto" w:fill="FFFFFF"/>
        </w:rPr>
        <w:t>in 2019</w:t>
      </w:r>
      <w:r w:rsidRPr="0045634C">
        <w:rPr>
          <w:rFonts w:ascii="Times New Roman" w:eastAsia="Times New Roman" w:hAnsi="Times New Roman" w:cs="Times New Roman"/>
          <w:color w:val="222222"/>
          <w:shd w:val="clear" w:color="auto" w:fill="FFFFFF"/>
        </w:rPr>
        <w:t xml:space="preserve">, as the basis for teaching American history in the </w:t>
      </w:r>
      <w:r w:rsidR="006F13FE" w:rsidRPr="0045634C">
        <w:rPr>
          <w:rFonts w:ascii="Times New Roman" w:eastAsia="Times New Roman" w:hAnsi="Times New Roman" w:cs="Times New Roman"/>
          <w:color w:val="222222"/>
          <w:shd w:val="clear" w:color="auto" w:fill="FFFFFF"/>
        </w:rPr>
        <w:t>[</w:t>
      </w:r>
      <w:r w:rsidR="006F13FE" w:rsidRPr="0045634C">
        <w:rPr>
          <w:rFonts w:ascii="Times New Roman" w:eastAsia="Times New Roman" w:hAnsi="Times New Roman" w:cs="Times New Roman"/>
          <w:color w:val="222222"/>
          <w:highlight w:val="yellow"/>
          <w:shd w:val="clear" w:color="auto" w:fill="FFFFFF"/>
        </w:rPr>
        <w:t>LOCAL SCHOOL SYSTEM</w:t>
      </w:r>
      <w:r w:rsidR="006F13FE" w:rsidRPr="0045634C">
        <w:rPr>
          <w:rFonts w:ascii="Times New Roman" w:eastAsia="Times New Roman" w:hAnsi="Times New Roman" w:cs="Times New Roman"/>
          <w:color w:val="222222"/>
          <w:shd w:val="clear" w:color="auto" w:fill="FFFFFF"/>
        </w:rPr>
        <w:t>]</w:t>
      </w:r>
      <w:r w:rsidRPr="0045634C">
        <w:rPr>
          <w:rFonts w:ascii="Times New Roman" w:eastAsia="Times New Roman" w:hAnsi="Times New Roman" w:cs="Times New Roman"/>
          <w:color w:val="222222"/>
          <w:shd w:val="clear" w:color="auto" w:fill="FFFFFF"/>
        </w:rPr>
        <w:t xml:space="preserve">. Regrettably, school districts </w:t>
      </w:r>
      <w:r w:rsidR="006F13FE" w:rsidRPr="0045634C">
        <w:rPr>
          <w:rFonts w:ascii="Times New Roman" w:eastAsia="Times New Roman" w:hAnsi="Times New Roman" w:cs="Times New Roman"/>
          <w:color w:val="222222"/>
          <w:shd w:val="clear" w:color="auto" w:fill="FFFFFF"/>
        </w:rPr>
        <w:t xml:space="preserve">in </w:t>
      </w:r>
      <w:r w:rsidR="005465CD" w:rsidRPr="0045634C">
        <w:rPr>
          <w:rFonts w:ascii="Times New Roman" w:eastAsia="Times New Roman" w:hAnsi="Times New Roman" w:cs="Times New Roman"/>
          <w:color w:val="222222"/>
          <w:shd w:val="clear" w:color="auto" w:fill="FFFFFF"/>
        </w:rPr>
        <w:t>several states</w:t>
      </w:r>
      <w:r w:rsidR="006F13FE" w:rsidRPr="0045634C">
        <w:rPr>
          <w:rFonts w:ascii="Times New Roman" w:eastAsia="Times New Roman" w:hAnsi="Times New Roman" w:cs="Times New Roman"/>
          <w:color w:val="222222"/>
          <w:shd w:val="clear" w:color="auto" w:fill="FFFFFF"/>
        </w:rPr>
        <w:t xml:space="preserve"> and the District of Columbia</w:t>
      </w:r>
      <w:r w:rsidRPr="0045634C">
        <w:rPr>
          <w:rFonts w:ascii="Times New Roman" w:eastAsia="Times New Roman" w:hAnsi="Times New Roman" w:cs="Times New Roman"/>
          <w:color w:val="222222"/>
          <w:shd w:val="clear" w:color="auto" w:fill="FFFFFF"/>
        </w:rPr>
        <w:t xml:space="preserve"> </w:t>
      </w:r>
      <w:hyperlink r:id="rId6" w:history="1">
        <w:r w:rsidRPr="0045634C">
          <w:rPr>
            <w:rStyle w:val="Hyperlink"/>
            <w:rFonts w:ascii="Times New Roman" w:eastAsia="Times New Roman" w:hAnsi="Times New Roman" w:cs="Times New Roman"/>
            <w:shd w:val="clear" w:color="auto" w:fill="FFFFFF"/>
          </w:rPr>
          <w:t>have already done so</w:t>
        </w:r>
      </w:hyperlink>
      <w:r w:rsidRPr="0045634C">
        <w:rPr>
          <w:rFonts w:ascii="Times New Roman" w:eastAsia="Times New Roman" w:hAnsi="Times New Roman" w:cs="Times New Roman"/>
          <w:color w:val="222222"/>
          <w:shd w:val="clear" w:color="auto" w:fill="FFFFFF"/>
        </w:rPr>
        <w:t>.</w:t>
      </w:r>
      <w:r w:rsidRPr="0045634C">
        <w:rPr>
          <w:rFonts w:ascii="Times New Roman" w:eastAsia="Times New Roman" w:hAnsi="Times New Roman" w:cs="Times New Roman"/>
          <w:color w:val="222222"/>
        </w:rPr>
        <w:br/>
      </w:r>
      <w:r w:rsidRPr="0045634C">
        <w:rPr>
          <w:rFonts w:ascii="Times New Roman" w:eastAsia="Times New Roman" w:hAnsi="Times New Roman" w:cs="Times New Roman"/>
          <w:color w:val="222222"/>
        </w:rPr>
        <w:br/>
      </w:r>
      <w:r w:rsidRPr="0045634C">
        <w:rPr>
          <w:rFonts w:ascii="Times New Roman" w:eastAsia="Times New Roman" w:hAnsi="Times New Roman" w:cs="Times New Roman"/>
          <w:i/>
          <w:iCs/>
          <w:color w:val="222222"/>
          <w:shd w:val="clear" w:color="auto" w:fill="FFFFFF"/>
        </w:rPr>
        <w:t xml:space="preserve">The </w:t>
      </w:r>
      <w:r w:rsidR="00687483" w:rsidRPr="0045634C">
        <w:rPr>
          <w:rFonts w:ascii="Times New Roman" w:eastAsia="Times New Roman" w:hAnsi="Times New Roman" w:cs="Times New Roman"/>
          <w:i/>
          <w:iCs/>
          <w:color w:val="222222"/>
          <w:shd w:val="clear" w:color="auto" w:fill="FFFFFF"/>
        </w:rPr>
        <w:t>P</w:t>
      </w:r>
      <w:r w:rsidRPr="0045634C">
        <w:rPr>
          <w:rFonts w:ascii="Times New Roman" w:eastAsia="Times New Roman" w:hAnsi="Times New Roman" w:cs="Times New Roman"/>
          <w:i/>
          <w:iCs/>
          <w:color w:val="222222"/>
          <w:shd w:val="clear" w:color="auto" w:fill="FFFFFF"/>
        </w:rPr>
        <w:t>roject presents America</w:t>
      </w:r>
      <w:r w:rsidR="00931B09" w:rsidRPr="0045634C">
        <w:rPr>
          <w:rFonts w:ascii="Times New Roman" w:eastAsia="Times New Roman" w:hAnsi="Times New Roman" w:cs="Times New Roman"/>
          <w:i/>
          <w:iCs/>
          <w:color w:val="222222"/>
          <w:shd w:val="clear" w:color="auto" w:fill="FFFFFF"/>
        </w:rPr>
        <w:t>’</w:t>
      </w:r>
      <w:r w:rsidRPr="0045634C">
        <w:rPr>
          <w:rFonts w:ascii="Times New Roman" w:eastAsia="Times New Roman" w:hAnsi="Times New Roman" w:cs="Times New Roman"/>
          <w:i/>
          <w:iCs/>
          <w:color w:val="222222"/>
          <w:shd w:val="clear" w:color="auto" w:fill="FFFFFF"/>
        </w:rPr>
        <w:t>s history as driven, nearly exclusively, by white racism</w:t>
      </w:r>
      <w:r w:rsidRPr="0045634C">
        <w:rPr>
          <w:rFonts w:ascii="Times New Roman" w:eastAsia="Times New Roman" w:hAnsi="Times New Roman" w:cs="Times New Roman"/>
          <w:color w:val="222222"/>
          <w:shd w:val="clear" w:color="auto" w:fill="FFFFFF"/>
        </w:rPr>
        <w:t>:</w:t>
      </w:r>
    </w:p>
    <w:p w14:paraId="7CEEB7C0" w14:textId="77777777" w:rsidR="00931B09" w:rsidRPr="0045634C" w:rsidRDefault="00931B09" w:rsidP="00A92B04">
      <w:pPr>
        <w:rPr>
          <w:rFonts w:ascii="Times New Roman" w:eastAsia="Times New Roman" w:hAnsi="Times New Roman" w:cs="Times New Roman"/>
          <w:color w:val="222222"/>
          <w:shd w:val="clear" w:color="auto" w:fill="FFFFFF"/>
        </w:rPr>
      </w:pPr>
    </w:p>
    <w:p w14:paraId="52AE7F8D" w14:textId="4557EDC9" w:rsidR="00687483" w:rsidRPr="0045634C" w:rsidRDefault="00D07347" w:rsidP="0045634C">
      <w:pPr>
        <w:ind w:left="720"/>
        <w:rPr>
          <w:rFonts w:ascii="Times New Roman" w:eastAsia="Times New Roman" w:hAnsi="Times New Roman" w:cs="Times New Roman"/>
          <w:color w:val="222222"/>
          <w:shd w:val="clear" w:color="auto" w:fill="FFFFFF"/>
        </w:rPr>
      </w:pPr>
      <w:r w:rsidRPr="0045634C">
        <w:rPr>
          <w:rFonts w:ascii="Times New Roman" w:eastAsia="Times New Roman" w:hAnsi="Times New Roman" w:cs="Times New Roman"/>
          <w:color w:val="222222"/>
          <w:shd w:val="clear" w:color="auto" w:fill="FFFFFF"/>
        </w:rPr>
        <w:t>The Founding Fathers engineered the colonies</w:t>
      </w:r>
      <w:r w:rsidR="00931B09" w:rsidRPr="0045634C">
        <w:rPr>
          <w:rFonts w:ascii="Times New Roman" w:eastAsia="Times New Roman" w:hAnsi="Times New Roman" w:cs="Times New Roman"/>
          <w:color w:val="222222"/>
          <w:shd w:val="clear" w:color="auto" w:fill="FFFFFF"/>
        </w:rPr>
        <w:t>’</w:t>
      </w:r>
      <w:r w:rsidRPr="0045634C">
        <w:rPr>
          <w:rFonts w:ascii="Times New Roman" w:eastAsia="Times New Roman" w:hAnsi="Times New Roman" w:cs="Times New Roman"/>
          <w:color w:val="222222"/>
          <w:shd w:val="clear" w:color="auto" w:fill="FFFFFF"/>
        </w:rPr>
        <w:t xml:space="preserve"> separation from Britain and their declaration of independence </w:t>
      </w:r>
      <w:hyperlink r:id="rId7" w:history="1">
        <w:r w:rsidRPr="0045634C">
          <w:rPr>
            <w:rStyle w:val="Hyperlink"/>
            <w:rFonts w:ascii="Times New Roman" w:eastAsia="Times New Roman" w:hAnsi="Times New Roman" w:cs="Times New Roman"/>
            <w:shd w:val="clear" w:color="auto" w:fill="FFFFFF"/>
          </w:rPr>
          <w:t>solely to preserve the institution of slavery</w:t>
        </w:r>
      </w:hyperlink>
      <w:r w:rsidRPr="0045634C">
        <w:rPr>
          <w:rFonts w:ascii="Times New Roman" w:eastAsia="Times New Roman" w:hAnsi="Times New Roman" w:cs="Times New Roman"/>
          <w:color w:val="222222"/>
          <w:shd w:val="clear" w:color="auto" w:fill="FFFFFF"/>
        </w:rPr>
        <w:t>, which the British were intent on abolishing. America</w:t>
      </w:r>
      <w:r w:rsidR="00931B09" w:rsidRPr="0045634C">
        <w:rPr>
          <w:rFonts w:ascii="Times New Roman" w:eastAsia="Times New Roman" w:hAnsi="Times New Roman" w:cs="Times New Roman"/>
          <w:color w:val="222222"/>
          <w:shd w:val="clear" w:color="auto" w:fill="FFFFFF"/>
        </w:rPr>
        <w:t>’</w:t>
      </w:r>
      <w:r w:rsidRPr="0045634C">
        <w:rPr>
          <w:rFonts w:ascii="Times New Roman" w:eastAsia="Times New Roman" w:hAnsi="Times New Roman" w:cs="Times New Roman"/>
          <w:color w:val="222222"/>
          <w:shd w:val="clear" w:color="auto" w:fill="FFFFFF"/>
        </w:rPr>
        <w:t>s subsequent Industrial Revolution, based as it was on capitalism and a free market economy, did nothing to ameliorate the institution; indeed, slavery was the reason capitalism emerged in the first place, and its pernicious effects continued well beyond its abolition after the Civil War. </w:t>
      </w:r>
    </w:p>
    <w:p w14:paraId="020396C3" w14:textId="77777777" w:rsidR="00687483" w:rsidRPr="0045634C" w:rsidRDefault="00687483" w:rsidP="0045634C">
      <w:pPr>
        <w:ind w:left="720"/>
        <w:rPr>
          <w:rFonts w:ascii="Times New Roman" w:eastAsia="Times New Roman" w:hAnsi="Times New Roman" w:cs="Times New Roman"/>
          <w:color w:val="222222"/>
          <w:shd w:val="clear" w:color="auto" w:fill="FFFFFF"/>
        </w:rPr>
      </w:pPr>
    </w:p>
    <w:p w14:paraId="65C38715" w14:textId="0005366E" w:rsidR="00931B09" w:rsidRPr="0045634C" w:rsidRDefault="00687483" w:rsidP="0045634C">
      <w:pPr>
        <w:ind w:left="720"/>
        <w:rPr>
          <w:rFonts w:ascii="Times New Roman" w:eastAsia="Times New Roman" w:hAnsi="Times New Roman" w:cs="Times New Roman"/>
          <w:color w:val="222222"/>
          <w:shd w:val="clear" w:color="auto" w:fill="FFFFFF"/>
        </w:rPr>
      </w:pPr>
      <w:r w:rsidRPr="0045634C">
        <w:rPr>
          <w:rFonts w:ascii="Times New Roman" w:eastAsia="Times New Roman" w:hAnsi="Times New Roman" w:cs="Times New Roman"/>
          <w:color w:val="222222"/>
          <w:shd w:val="clear" w:color="auto" w:fill="FFFFFF"/>
        </w:rPr>
        <w:t>Virtually</w:t>
      </w:r>
      <w:r w:rsidR="00D07347" w:rsidRPr="0045634C">
        <w:rPr>
          <w:rFonts w:ascii="Times New Roman" w:eastAsia="Times New Roman" w:hAnsi="Times New Roman" w:cs="Times New Roman"/>
          <w:color w:val="222222"/>
          <w:shd w:val="clear" w:color="auto" w:fill="FFFFFF"/>
        </w:rPr>
        <w:t xml:space="preserve"> nothing of any prominence and lasting value in America</w:t>
      </w:r>
      <w:r w:rsidR="00931B09" w:rsidRPr="0045634C">
        <w:rPr>
          <w:rFonts w:ascii="Times New Roman" w:eastAsia="Times New Roman" w:hAnsi="Times New Roman" w:cs="Times New Roman"/>
          <w:color w:val="222222"/>
          <w:shd w:val="clear" w:color="auto" w:fill="FFFFFF"/>
        </w:rPr>
        <w:t>’</w:t>
      </w:r>
      <w:r w:rsidR="00D07347" w:rsidRPr="0045634C">
        <w:rPr>
          <w:rFonts w:ascii="Times New Roman" w:eastAsia="Times New Roman" w:hAnsi="Times New Roman" w:cs="Times New Roman"/>
          <w:color w:val="222222"/>
          <w:shd w:val="clear" w:color="auto" w:fill="FFFFFF"/>
        </w:rPr>
        <w:t>s contemporary economy has been achieved without the enslavement of black Africans beginning in 1619</w:t>
      </w:r>
      <w:r w:rsidRPr="0045634C">
        <w:rPr>
          <w:rFonts w:ascii="Times New Roman" w:eastAsia="Times New Roman" w:hAnsi="Times New Roman" w:cs="Times New Roman"/>
          <w:color w:val="222222"/>
          <w:shd w:val="clear" w:color="auto" w:fill="FFFFFF"/>
        </w:rPr>
        <w:t>—</w:t>
      </w:r>
      <w:r w:rsidR="00D07347" w:rsidRPr="0045634C">
        <w:rPr>
          <w:rFonts w:ascii="Times New Roman" w:eastAsia="Times New Roman" w:hAnsi="Times New Roman" w:cs="Times New Roman"/>
          <w:color w:val="222222"/>
          <w:shd w:val="clear" w:color="auto" w:fill="FFFFFF"/>
        </w:rPr>
        <w:t xml:space="preserve">and the government policies from which Americans benefit today were carried for the purpose of perpetuating </w:t>
      </w:r>
      <w:r w:rsidR="00931B09" w:rsidRPr="0045634C">
        <w:rPr>
          <w:rFonts w:ascii="Times New Roman" w:eastAsia="Times New Roman" w:hAnsi="Times New Roman" w:cs="Times New Roman"/>
          <w:color w:val="222222"/>
          <w:shd w:val="clear" w:color="auto" w:fill="FFFFFF"/>
        </w:rPr>
        <w:t>“</w:t>
      </w:r>
      <w:r w:rsidR="00D07347" w:rsidRPr="0045634C">
        <w:rPr>
          <w:rFonts w:ascii="Times New Roman" w:eastAsia="Times New Roman" w:hAnsi="Times New Roman" w:cs="Times New Roman"/>
          <w:color w:val="222222"/>
          <w:shd w:val="clear" w:color="auto" w:fill="FFFFFF"/>
        </w:rPr>
        <w:t>white supremacy</w:t>
      </w:r>
      <w:r w:rsidR="00931B09" w:rsidRPr="0045634C">
        <w:rPr>
          <w:rFonts w:ascii="Times New Roman" w:eastAsia="Times New Roman" w:hAnsi="Times New Roman" w:cs="Times New Roman"/>
          <w:color w:val="222222"/>
          <w:shd w:val="clear" w:color="auto" w:fill="FFFFFF"/>
        </w:rPr>
        <w:t>”</w:t>
      </w:r>
      <w:r w:rsidR="00D07347" w:rsidRPr="0045634C">
        <w:rPr>
          <w:rFonts w:ascii="Times New Roman" w:eastAsia="Times New Roman" w:hAnsi="Times New Roman" w:cs="Times New Roman"/>
          <w:color w:val="222222"/>
          <w:shd w:val="clear" w:color="auto" w:fill="FFFFFF"/>
        </w:rPr>
        <w:t xml:space="preserve">; one example cited in the </w:t>
      </w:r>
      <w:r w:rsidRPr="0045634C">
        <w:rPr>
          <w:rFonts w:ascii="Times New Roman" w:eastAsia="Times New Roman" w:hAnsi="Times New Roman" w:cs="Times New Roman"/>
          <w:color w:val="222222"/>
          <w:shd w:val="clear" w:color="auto" w:fill="FFFFFF"/>
        </w:rPr>
        <w:t>P</w:t>
      </w:r>
      <w:r w:rsidR="00D07347" w:rsidRPr="0045634C">
        <w:rPr>
          <w:rFonts w:ascii="Times New Roman" w:eastAsia="Times New Roman" w:hAnsi="Times New Roman" w:cs="Times New Roman"/>
          <w:color w:val="222222"/>
          <w:shd w:val="clear" w:color="auto" w:fill="FFFFFF"/>
        </w:rPr>
        <w:t xml:space="preserve">roject, the </w:t>
      </w:r>
      <w:hyperlink r:id="rId8" w:history="1">
        <w:r w:rsidR="00D07347" w:rsidRPr="0045634C">
          <w:rPr>
            <w:rStyle w:val="Hyperlink"/>
            <w:rFonts w:ascii="Times New Roman" w:eastAsia="Times New Roman" w:hAnsi="Times New Roman" w:cs="Times New Roman"/>
            <w:shd w:val="clear" w:color="auto" w:fill="FFFFFF"/>
          </w:rPr>
          <w:t>Interstate Highway System</w:t>
        </w:r>
      </w:hyperlink>
      <w:r w:rsidR="00D07347" w:rsidRPr="0045634C">
        <w:rPr>
          <w:rFonts w:ascii="Times New Roman" w:eastAsia="Times New Roman" w:hAnsi="Times New Roman" w:cs="Times New Roman"/>
          <w:color w:val="222222"/>
          <w:shd w:val="clear" w:color="auto" w:fill="FFFFFF"/>
        </w:rPr>
        <w:t xml:space="preserve"> established in the 1950s by the Eisenhower Administration, was designed expressly for the purpose of destroying black neighborhoods. And today we consume </w:t>
      </w:r>
      <w:hyperlink r:id="rId9" w:history="1">
        <w:r w:rsidR="00D07347" w:rsidRPr="0045634C">
          <w:rPr>
            <w:rStyle w:val="Hyperlink"/>
            <w:rFonts w:ascii="Times New Roman" w:eastAsia="Times New Roman" w:hAnsi="Times New Roman" w:cs="Times New Roman"/>
            <w:shd w:val="clear" w:color="auto" w:fill="FFFFFF"/>
          </w:rPr>
          <w:t>excessive amounts of sugar</w:t>
        </w:r>
      </w:hyperlink>
      <w:r w:rsidR="00D07347" w:rsidRPr="0045634C">
        <w:rPr>
          <w:rFonts w:ascii="Times New Roman" w:eastAsia="Times New Roman" w:hAnsi="Times New Roman" w:cs="Times New Roman"/>
          <w:color w:val="222222"/>
          <w:shd w:val="clear" w:color="auto" w:fill="FFFFFF"/>
        </w:rPr>
        <w:t xml:space="preserve"> in our diet because the enslavement of blacks caused it to be plentiful.</w:t>
      </w:r>
    </w:p>
    <w:p w14:paraId="4815D690" w14:textId="6305D2E8" w:rsidR="008C608D" w:rsidRPr="0045634C" w:rsidRDefault="00D07347">
      <w:pPr>
        <w:rPr>
          <w:rFonts w:ascii="Times New Roman" w:eastAsia="Times New Roman" w:hAnsi="Times New Roman" w:cs="Times New Roman"/>
          <w:color w:val="222222"/>
          <w:shd w:val="clear" w:color="auto" w:fill="FFFFFF"/>
        </w:rPr>
      </w:pPr>
      <w:r w:rsidRPr="0045634C">
        <w:rPr>
          <w:rFonts w:ascii="Times New Roman" w:eastAsia="Times New Roman" w:hAnsi="Times New Roman" w:cs="Times New Roman"/>
          <w:color w:val="222222"/>
        </w:rPr>
        <w:br/>
      </w:r>
      <w:r w:rsidRPr="0045634C">
        <w:rPr>
          <w:rFonts w:ascii="Times New Roman" w:eastAsia="Times New Roman" w:hAnsi="Times New Roman" w:cs="Times New Roman"/>
          <w:i/>
          <w:iCs/>
          <w:color w:val="222222"/>
          <w:shd w:val="clear" w:color="auto" w:fill="FFFFFF"/>
        </w:rPr>
        <w:t xml:space="preserve">All of this, and nearly everything else in </w:t>
      </w:r>
      <w:proofErr w:type="gramStart"/>
      <w:r w:rsidR="00AB31B1" w:rsidRPr="0045634C">
        <w:rPr>
          <w:rFonts w:ascii="Times New Roman" w:eastAsia="Times New Roman" w:hAnsi="Times New Roman" w:cs="Times New Roman"/>
          <w:i/>
          <w:iCs/>
          <w:color w:val="222222"/>
          <w:shd w:val="clear" w:color="auto" w:fill="FFFFFF"/>
        </w:rPr>
        <w:t>T</w:t>
      </w:r>
      <w:r w:rsidRPr="0045634C">
        <w:rPr>
          <w:rFonts w:ascii="Times New Roman" w:eastAsia="Times New Roman" w:hAnsi="Times New Roman" w:cs="Times New Roman"/>
          <w:i/>
          <w:iCs/>
          <w:color w:val="222222"/>
          <w:shd w:val="clear" w:color="auto" w:fill="FFFFFF"/>
        </w:rPr>
        <w:t>he</w:t>
      </w:r>
      <w:proofErr w:type="gramEnd"/>
      <w:r w:rsidRPr="0045634C">
        <w:rPr>
          <w:rFonts w:ascii="Times New Roman" w:eastAsia="Times New Roman" w:hAnsi="Times New Roman" w:cs="Times New Roman"/>
          <w:i/>
          <w:iCs/>
          <w:color w:val="222222"/>
          <w:shd w:val="clear" w:color="auto" w:fill="FFFFFF"/>
        </w:rPr>
        <w:t xml:space="preserve"> 1619 Project, is entirely false, mostly false, or misleading</w:t>
      </w:r>
      <w:r w:rsidRPr="0045634C">
        <w:rPr>
          <w:rFonts w:ascii="Times New Roman" w:eastAsia="Times New Roman" w:hAnsi="Times New Roman" w:cs="Times New Roman"/>
          <w:color w:val="222222"/>
          <w:shd w:val="clear" w:color="auto" w:fill="FFFFFF"/>
        </w:rPr>
        <w:t>.</w:t>
      </w:r>
      <w:r w:rsidR="00687483" w:rsidRPr="0045634C">
        <w:rPr>
          <w:rFonts w:ascii="Times New Roman" w:eastAsia="Times New Roman" w:hAnsi="Times New Roman" w:cs="Times New Roman"/>
          <w:color w:val="222222"/>
          <w:shd w:val="clear" w:color="auto" w:fill="FFFFFF"/>
        </w:rPr>
        <w:t xml:space="preserve"> </w:t>
      </w:r>
      <w:r w:rsidRPr="0045634C">
        <w:rPr>
          <w:rFonts w:ascii="Times New Roman" w:eastAsia="Times New Roman" w:hAnsi="Times New Roman" w:cs="Times New Roman"/>
          <w:color w:val="222222"/>
          <w:shd w:val="clear" w:color="auto" w:fill="FFFFFF"/>
        </w:rPr>
        <w:t>If you do not take my word for it</w:t>
      </w:r>
      <w:r w:rsidR="00687483" w:rsidRPr="0045634C">
        <w:rPr>
          <w:rFonts w:ascii="Times New Roman" w:eastAsia="Times New Roman" w:hAnsi="Times New Roman" w:cs="Times New Roman"/>
          <w:color w:val="222222"/>
          <w:shd w:val="clear" w:color="auto" w:fill="FFFFFF"/>
        </w:rPr>
        <w:t>,</w:t>
      </w:r>
      <w:r w:rsidRPr="0045634C">
        <w:rPr>
          <w:rFonts w:ascii="Times New Roman" w:eastAsia="Times New Roman" w:hAnsi="Times New Roman" w:cs="Times New Roman"/>
          <w:color w:val="222222"/>
          <w:shd w:val="clear" w:color="auto" w:fill="FFFFFF"/>
        </w:rPr>
        <w:t xml:space="preserve"> what follows this paragraph are just a few of the </w:t>
      </w:r>
      <w:r w:rsidR="00AB31B1" w:rsidRPr="0045634C">
        <w:rPr>
          <w:rFonts w:ascii="Times New Roman" w:eastAsia="Times New Roman" w:hAnsi="Times New Roman" w:cs="Times New Roman"/>
          <w:color w:val="222222"/>
          <w:shd w:val="clear" w:color="auto" w:fill="FFFFFF"/>
        </w:rPr>
        <w:t>m</w:t>
      </w:r>
      <w:r w:rsidR="00C5377B" w:rsidRPr="0045634C">
        <w:rPr>
          <w:rFonts w:ascii="Times New Roman" w:eastAsia="Times New Roman" w:hAnsi="Times New Roman" w:cs="Times New Roman"/>
          <w:color w:val="222222"/>
          <w:shd w:val="clear" w:color="auto" w:fill="FFFFFF"/>
        </w:rPr>
        <w:t>any</w:t>
      </w:r>
      <w:r w:rsidR="00AB31B1" w:rsidRPr="0045634C">
        <w:rPr>
          <w:rFonts w:ascii="Times New Roman" w:eastAsia="Times New Roman" w:hAnsi="Times New Roman" w:cs="Times New Roman"/>
          <w:color w:val="222222"/>
          <w:shd w:val="clear" w:color="auto" w:fill="FFFFFF"/>
        </w:rPr>
        <w:t xml:space="preserve"> </w:t>
      </w:r>
      <w:r w:rsidRPr="0045634C">
        <w:rPr>
          <w:rFonts w:ascii="Times New Roman" w:eastAsia="Times New Roman" w:hAnsi="Times New Roman" w:cs="Times New Roman"/>
          <w:color w:val="222222"/>
          <w:shd w:val="clear" w:color="auto" w:fill="FFFFFF"/>
        </w:rPr>
        <w:t xml:space="preserve">critiques of the </w:t>
      </w:r>
      <w:r w:rsidR="00AB31B1" w:rsidRPr="0045634C">
        <w:rPr>
          <w:rFonts w:ascii="Times New Roman" w:eastAsia="Times New Roman" w:hAnsi="Times New Roman" w:cs="Times New Roman"/>
          <w:color w:val="222222"/>
          <w:shd w:val="clear" w:color="auto" w:fill="FFFFFF"/>
        </w:rPr>
        <w:t>P</w:t>
      </w:r>
      <w:r w:rsidRPr="0045634C">
        <w:rPr>
          <w:rFonts w:ascii="Times New Roman" w:eastAsia="Times New Roman" w:hAnsi="Times New Roman" w:cs="Times New Roman"/>
          <w:color w:val="222222"/>
          <w:shd w:val="clear" w:color="auto" w:fill="FFFFFF"/>
        </w:rPr>
        <w:t>roject offered by some of the most eminent American historians in the United States today, most of whom are politically liberal and highly critical of the Trump Administration</w:t>
      </w:r>
      <w:r w:rsidR="00687483" w:rsidRPr="0045634C">
        <w:rPr>
          <w:rFonts w:ascii="Times New Roman" w:eastAsia="Times New Roman" w:hAnsi="Times New Roman" w:cs="Times New Roman"/>
          <w:color w:val="222222"/>
          <w:shd w:val="clear" w:color="auto" w:fill="FFFFFF"/>
        </w:rPr>
        <w:t>:</w:t>
      </w:r>
    </w:p>
    <w:p w14:paraId="278A7EAE" w14:textId="376639F1" w:rsidR="008C608D" w:rsidRPr="0045634C" w:rsidRDefault="00931B09">
      <w:pPr>
        <w:pStyle w:val="Heading2"/>
        <w:ind w:left="720"/>
        <w:rPr>
          <w:b w:val="0"/>
          <w:bCs w:val="0"/>
          <w:sz w:val="24"/>
          <w:szCs w:val="24"/>
        </w:rPr>
      </w:pPr>
      <w:r w:rsidRPr="0045634C">
        <w:rPr>
          <w:b w:val="0"/>
          <w:bCs w:val="0"/>
          <w:color w:val="222222"/>
          <w:sz w:val="24"/>
          <w:szCs w:val="24"/>
          <w:shd w:val="clear" w:color="auto" w:fill="FFFFFF"/>
        </w:rPr>
        <w:t>“</w:t>
      </w:r>
      <w:hyperlink r:id="rId10" w:history="1">
        <w:r w:rsidR="008C608D" w:rsidRPr="0045634C">
          <w:rPr>
            <w:rStyle w:val="Hyperlink"/>
            <w:b w:val="0"/>
            <w:bCs w:val="0"/>
            <w:color w:val="000000" w:themeColor="text1"/>
            <w:sz w:val="24"/>
            <w:szCs w:val="24"/>
          </w:rPr>
          <w:t>An interview with historian Gordon Wood on the New York Times</w:t>
        </w:r>
        <w:r w:rsidRPr="0045634C">
          <w:rPr>
            <w:rStyle w:val="Hyperlink"/>
            <w:b w:val="0"/>
            <w:bCs w:val="0"/>
            <w:color w:val="000000" w:themeColor="text1"/>
            <w:sz w:val="24"/>
            <w:szCs w:val="24"/>
          </w:rPr>
          <w:t>’</w:t>
        </w:r>
        <w:r w:rsidR="008C608D" w:rsidRPr="0045634C">
          <w:rPr>
            <w:rStyle w:val="Hyperlink"/>
            <w:b w:val="0"/>
            <w:bCs w:val="0"/>
            <w:color w:val="000000" w:themeColor="text1"/>
            <w:sz w:val="24"/>
            <w:szCs w:val="24"/>
          </w:rPr>
          <w:t xml:space="preserve"> 1619 Project</w:t>
        </w:r>
      </w:hyperlink>
      <w:r w:rsidR="008C608D" w:rsidRPr="0045634C">
        <w:rPr>
          <w:b w:val="0"/>
          <w:bCs w:val="0"/>
          <w:color w:val="222222"/>
          <w:sz w:val="24"/>
          <w:szCs w:val="24"/>
          <w:shd w:val="clear" w:color="auto" w:fill="FFFFFF"/>
        </w:rPr>
        <w:t>,</w:t>
      </w:r>
      <w:r w:rsidRPr="0045634C">
        <w:rPr>
          <w:b w:val="0"/>
          <w:bCs w:val="0"/>
          <w:color w:val="222222"/>
          <w:sz w:val="24"/>
          <w:szCs w:val="24"/>
          <w:shd w:val="clear" w:color="auto" w:fill="FFFFFF"/>
        </w:rPr>
        <w:t>”</w:t>
      </w:r>
      <w:r w:rsidR="008C608D" w:rsidRPr="0045634C">
        <w:rPr>
          <w:b w:val="0"/>
          <w:bCs w:val="0"/>
          <w:color w:val="222222"/>
          <w:sz w:val="24"/>
          <w:szCs w:val="24"/>
          <w:shd w:val="clear" w:color="auto" w:fill="FFFFFF"/>
        </w:rPr>
        <w:t xml:space="preserve"> Tom </w:t>
      </w:r>
      <w:proofErr w:type="spellStart"/>
      <w:r w:rsidR="008C608D" w:rsidRPr="0045634C">
        <w:rPr>
          <w:b w:val="0"/>
          <w:bCs w:val="0"/>
          <w:color w:val="222222"/>
          <w:sz w:val="24"/>
          <w:szCs w:val="24"/>
          <w:shd w:val="clear" w:color="auto" w:fill="FFFFFF"/>
        </w:rPr>
        <w:t>Mackaman</w:t>
      </w:r>
      <w:proofErr w:type="spellEnd"/>
      <w:r w:rsidR="008C608D" w:rsidRPr="0045634C">
        <w:rPr>
          <w:b w:val="0"/>
          <w:bCs w:val="0"/>
          <w:color w:val="222222"/>
          <w:sz w:val="24"/>
          <w:szCs w:val="24"/>
          <w:shd w:val="clear" w:color="auto" w:fill="FFFFFF"/>
        </w:rPr>
        <w:t xml:space="preserve">, </w:t>
      </w:r>
      <w:r w:rsidR="008C608D" w:rsidRPr="0045634C">
        <w:rPr>
          <w:b w:val="0"/>
          <w:bCs w:val="0"/>
          <w:i/>
          <w:iCs/>
          <w:color w:val="222222"/>
          <w:sz w:val="24"/>
          <w:szCs w:val="24"/>
          <w:shd w:val="clear" w:color="auto" w:fill="FFFFFF"/>
        </w:rPr>
        <w:t>World Socialist Web Site</w:t>
      </w:r>
      <w:r w:rsidR="008C608D" w:rsidRPr="0045634C">
        <w:rPr>
          <w:b w:val="0"/>
          <w:bCs w:val="0"/>
          <w:color w:val="222222"/>
          <w:sz w:val="24"/>
          <w:szCs w:val="24"/>
          <w:shd w:val="clear" w:color="auto" w:fill="FFFFFF"/>
        </w:rPr>
        <w:t>, November 28, 2019.</w:t>
      </w:r>
    </w:p>
    <w:p w14:paraId="6C1122AF" w14:textId="544ED944" w:rsidR="00A92B04" w:rsidRPr="0045634C" w:rsidRDefault="00931B09">
      <w:pPr>
        <w:pStyle w:val="NormalWeb"/>
        <w:spacing w:before="0" w:beforeAutospacing="0" w:after="270" w:afterAutospacing="0"/>
        <w:ind w:left="720"/>
      </w:pPr>
      <w:r w:rsidRPr="0045634C">
        <w:t>“</w:t>
      </w:r>
      <w:hyperlink r:id="rId11" w:tgtFrame="_blank" w:history="1">
        <w:r w:rsidR="00A92B04" w:rsidRPr="0045634C">
          <w:rPr>
            <w:rStyle w:val="Hyperlink"/>
            <w:color w:val="auto"/>
          </w:rPr>
          <w:t>A Matter of Facts</w:t>
        </w:r>
      </w:hyperlink>
      <w:r w:rsidR="00A92B04" w:rsidRPr="0045634C">
        <w:t>,</w:t>
      </w:r>
      <w:r w:rsidRPr="0045634C">
        <w:t>”</w:t>
      </w:r>
      <w:r w:rsidR="00A92B04" w:rsidRPr="0045634C">
        <w:t xml:space="preserve"> Sean </w:t>
      </w:r>
      <w:proofErr w:type="spellStart"/>
      <w:r w:rsidR="00A92B04" w:rsidRPr="0045634C">
        <w:t>Wilentz</w:t>
      </w:r>
      <w:proofErr w:type="spellEnd"/>
      <w:r w:rsidR="00A92B04" w:rsidRPr="0045634C">
        <w:t>, </w:t>
      </w:r>
      <w:r w:rsidR="00A92B04" w:rsidRPr="0045634C">
        <w:rPr>
          <w:rStyle w:val="Emphasis"/>
        </w:rPr>
        <w:t>The Atlantic</w:t>
      </w:r>
      <w:r w:rsidR="00A92B04" w:rsidRPr="0045634C">
        <w:t>, January 22, 2020.</w:t>
      </w:r>
    </w:p>
    <w:p w14:paraId="686C8DC8" w14:textId="42DA1EA9" w:rsidR="00A92B04" w:rsidRPr="0045634C" w:rsidRDefault="00931B09">
      <w:pPr>
        <w:pStyle w:val="NormalWeb"/>
        <w:spacing w:before="0" w:beforeAutospacing="0" w:after="270" w:afterAutospacing="0"/>
        <w:ind w:left="720"/>
      </w:pPr>
      <w:r w:rsidRPr="0045634C">
        <w:lastRenderedPageBreak/>
        <w:t>“</w:t>
      </w:r>
      <w:hyperlink r:id="rId12" w:tgtFrame="_blank" w:history="1">
        <w:r w:rsidR="00A92B04" w:rsidRPr="0045634C">
          <w:rPr>
            <w:rStyle w:val="Hyperlink"/>
            <w:color w:val="auto"/>
          </w:rPr>
          <w:t>A Historian</w:t>
        </w:r>
        <w:r w:rsidRPr="0045634C">
          <w:rPr>
            <w:rStyle w:val="Hyperlink"/>
            <w:color w:val="auto"/>
          </w:rPr>
          <w:t>’</w:t>
        </w:r>
        <w:r w:rsidR="00A92B04" w:rsidRPr="0045634C">
          <w:rPr>
            <w:rStyle w:val="Hyperlink"/>
            <w:color w:val="auto"/>
          </w:rPr>
          <w:t>s Critique of the 1619 Project</w:t>
        </w:r>
      </w:hyperlink>
      <w:r w:rsidR="00A92B04" w:rsidRPr="0045634C">
        <w:t>,</w:t>
      </w:r>
      <w:r w:rsidRPr="0045634C">
        <w:t>”</w:t>
      </w:r>
      <w:r w:rsidR="00A92B04" w:rsidRPr="0045634C">
        <w:t xml:space="preserve"> Victoria Bynum, </w:t>
      </w:r>
      <w:r w:rsidR="00A92B04" w:rsidRPr="0045634C">
        <w:rPr>
          <w:rStyle w:val="Emphasis"/>
        </w:rPr>
        <w:t>Renegade South</w:t>
      </w:r>
      <w:r w:rsidR="00A92B04" w:rsidRPr="0045634C">
        <w:t>, December 22, 2019.</w:t>
      </w:r>
    </w:p>
    <w:p w14:paraId="0DE1922E" w14:textId="08A266A3" w:rsidR="008C608D" w:rsidRPr="0045634C" w:rsidRDefault="00931B09" w:rsidP="0045634C">
      <w:pPr>
        <w:pStyle w:val="NormalWeb"/>
        <w:spacing w:before="0" w:beforeAutospacing="0" w:after="270" w:afterAutospacing="0"/>
        <w:ind w:left="720"/>
      </w:pPr>
      <w:r w:rsidRPr="0045634C">
        <w:t>“</w:t>
      </w:r>
      <w:hyperlink r:id="rId13" w:tgtFrame="_blank" w:history="1">
        <w:r w:rsidR="00A92B04" w:rsidRPr="0045634C">
          <w:rPr>
            <w:rStyle w:val="Hyperlink"/>
            <w:color w:val="auto"/>
          </w:rPr>
          <w:t>History Without Truth</w:t>
        </w:r>
      </w:hyperlink>
      <w:r w:rsidR="00A92B04" w:rsidRPr="0045634C">
        <w:t>,</w:t>
      </w:r>
      <w:r w:rsidRPr="0045634C">
        <w:t>”</w:t>
      </w:r>
      <w:r w:rsidR="00A92B04" w:rsidRPr="0045634C">
        <w:t xml:space="preserve"> K</w:t>
      </w:r>
      <w:r w:rsidRPr="0045634C">
        <w:t xml:space="preserve">. </w:t>
      </w:r>
      <w:r w:rsidR="00A92B04" w:rsidRPr="0045634C">
        <w:t>C</w:t>
      </w:r>
      <w:r w:rsidRPr="0045634C">
        <w:t>.</w:t>
      </w:r>
      <w:r w:rsidR="00A92B04" w:rsidRPr="0045634C">
        <w:t xml:space="preserve"> Johnson, </w:t>
      </w:r>
      <w:r w:rsidR="00A92B04" w:rsidRPr="0045634C">
        <w:rPr>
          <w:rStyle w:val="Emphasis"/>
        </w:rPr>
        <w:t>City Journal</w:t>
      </w:r>
      <w:r w:rsidR="00A92B04" w:rsidRPr="0045634C">
        <w:t>, December 31, 2019.</w:t>
      </w:r>
    </w:p>
    <w:p w14:paraId="635824F8" w14:textId="6DC1E335" w:rsidR="00931B09" w:rsidRPr="0045634C" w:rsidRDefault="00931B09" w:rsidP="0045634C">
      <w:pPr>
        <w:ind w:left="720"/>
        <w:rPr>
          <w:rFonts w:ascii="Times New Roman" w:eastAsia="Times New Roman" w:hAnsi="Times New Roman" w:cs="Times New Roman"/>
        </w:rPr>
      </w:pPr>
      <w:r w:rsidRPr="0045634C">
        <w:rPr>
          <w:rFonts w:ascii="Times New Roman" w:eastAsia="Times New Roman" w:hAnsi="Times New Roman" w:cs="Times New Roman"/>
        </w:rPr>
        <w:t>“</w:t>
      </w:r>
      <w:hyperlink r:id="rId14" w:history="1">
        <w:r w:rsidRPr="0045634C">
          <w:rPr>
            <w:rStyle w:val="Hyperlink"/>
            <w:rFonts w:ascii="Times New Roman" w:hAnsi="Times New Roman" w:cs="Times New Roman"/>
            <w:color w:val="000000" w:themeColor="text1"/>
          </w:rPr>
          <w:t>The 1619 Project Debate: A Bibliography</w:t>
        </w:r>
      </w:hyperlink>
      <w:r w:rsidRPr="0045634C">
        <w:rPr>
          <w:rFonts w:ascii="Times New Roman" w:eastAsia="Times New Roman" w:hAnsi="Times New Roman" w:cs="Times New Roman"/>
        </w:rPr>
        <w:t xml:space="preserve">,” Phillip W. Magness, </w:t>
      </w:r>
      <w:r w:rsidRPr="0045634C">
        <w:rPr>
          <w:rFonts w:ascii="Times New Roman" w:eastAsia="Times New Roman" w:hAnsi="Times New Roman" w:cs="Times New Roman"/>
          <w:i/>
          <w:iCs/>
        </w:rPr>
        <w:t>American Institute for Economic Research</w:t>
      </w:r>
      <w:r w:rsidRPr="0045634C">
        <w:rPr>
          <w:rFonts w:ascii="Times New Roman" w:eastAsia="Times New Roman" w:hAnsi="Times New Roman" w:cs="Times New Roman"/>
        </w:rPr>
        <w:t xml:space="preserve"> January 3, 2020.</w:t>
      </w:r>
    </w:p>
    <w:p w14:paraId="15010666" w14:textId="7F72283E" w:rsidR="008C608D" w:rsidRPr="0045634C" w:rsidRDefault="00D07347" w:rsidP="008C608D">
      <w:pPr>
        <w:rPr>
          <w:rFonts w:ascii="Times New Roman" w:hAnsi="Times New Roman" w:cs="Times New Roman"/>
          <w:shd w:val="clear" w:color="auto" w:fill="FEFEFE"/>
        </w:rPr>
      </w:pPr>
      <w:r w:rsidRPr="0045634C">
        <w:rPr>
          <w:rFonts w:ascii="Times New Roman" w:eastAsia="Times New Roman" w:hAnsi="Times New Roman" w:cs="Times New Roman"/>
        </w:rPr>
        <w:br/>
      </w:r>
      <w:r w:rsidRPr="0045634C">
        <w:rPr>
          <w:rFonts w:ascii="Times New Roman" w:eastAsia="Times New Roman" w:hAnsi="Times New Roman" w:cs="Times New Roman"/>
          <w:shd w:val="clear" w:color="auto" w:fill="FFFFFF"/>
        </w:rPr>
        <w:t xml:space="preserve">You should also know that </w:t>
      </w:r>
      <w:r w:rsidRPr="0045634C">
        <w:rPr>
          <w:rFonts w:ascii="Times New Roman" w:eastAsia="Times New Roman" w:hAnsi="Times New Roman" w:cs="Times New Roman"/>
          <w:i/>
          <w:iCs/>
          <w:color w:val="222222"/>
          <w:shd w:val="clear" w:color="auto" w:fill="FFFFFF"/>
        </w:rPr>
        <w:t xml:space="preserve">the principal executor of the </w:t>
      </w:r>
      <w:r w:rsidR="00687483" w:rsidRPr="0045634C">
        <w:rPr>
          <w:rFonts w:ascii="Times New Roman" w:hAnsi="Times New Roman" w:cs="Times New Roman"/>
          <w:i/>
          <w:iCs/>
          <w:color w:val="222222"/>
          <w:shd w:val="clear" w:color="auto" w:fill="FFFFFF"/>
        </w:rPr>
        <w:t>P</w:t>
      </w:r>
      <w:r w:rsidRPr="0045634C">
        <w:rPr>
          <w:rFonts w:ascii="Times New Roman" w:eastAsia="Times New Roman" w:hAnsi="Times New Roman" w:cs="Times New Roman"/>
          <w:i/>
          <w:iCs/>
          <w:color w:val="222222"/>
          <w:shd w:val="clear" w:color="auto" w:fill="FFFFFF"/>
        </w:rPr>
        <w:t>roject, Nikole Hannah-Jones, is an anti-white bigot</w:t>
      </w:r>
      <w:r w:rsidR="00DE23CD" w:rsidRPr="0045634C">
        <w:rPr>
          <w:rFonts w:ascii="Times New Roman" w:hAnsi="Times New Roman" w:cs="Times New Roman"/>
          <w:color w:val="222222"/>
          <w:shd w:val="clear" w:color="auto" w:fill="FFFFFF"/>
        </w:rPr>
        <w:t xml:space="preserve"> </w:t>
      </w:r>
      <w:r w:rsidRPr="0045634C">
        <w:rPr>
          <w:rFonts w:ascii="Times New Roman" w:eastAsia="Times New Roman" w:hAnsi="Times New Roman" w:cs="Times New Roman"/>
          <w:color w:val="222222"/>
          <w:shd w:val="clear" w:color="auto" w:fill="FFFFFF"/>
        </w:rPr>
        <w:t xml:space="preserve">who claims, with a straight face, that whites today are descendants of </w:t>
      </w:r>
      <w:r w:rsidR="00931B09" w:rsidRPr="0045634C">
        <w:rPr>
          <w:rFonts w:ascii="Times New Roman" w:eastAsia="Times New Roman" w:hAnsi="Times New Roman" w:cs="Times New Roman"/>
          <w:color w:val="222222"/>
          <w:shd w:val="clear" w:color="auto" w:fill="FFFFFF"/>
        </w:rPr>
        <w:t>“</w:t>
      </w:r>
      <w:r w:rsidRPr="0045634C">
        <w:rPr>
          <w:rFonts w:ascii="Times New Roman" w:eastAsia="Times New Roman" w:hAnsi="Times New Roman" w:cs="Times New Roman"/>
          <w:color w:val="222222"/>
          <w:shd w:val="clear" w:color="auto" w:fill="FFFFFF"/>
        </w:rPr>
        <w:t>savages</w:t>
      </w:r>
      <w:r w:rsidR="00931B09" w:rsidRPr="0045634C">
        <w:rPr>
          <w:rFonts w:ascii="Times New Roman" w:eastAsia="Times New Roman" w:hAnsi="Times New Roman" w:cs="Times New Roman"/>
          <w:color w:val="222222"/>
          <w:shd w:val="clear" w:color="auto" w:fill="FFFFFF"/>
        </w:rPr>
        <w:t>”</w:t>
      </w:r>
      <w:r w:rsidRPr="0045634C">
        <w:rPr>
          <w:rFonts w:ascii="Times New Roman" w:eastAsia="Times New Roman" w:hAnsi="Times New Roman" w:cs="Times New Roman"/>
          <w:color w:val="222222"/>
          <w:shd w:val="clear" w:color="auto" w:fill="FFFFFF"/>
        </w:rPr>
        <w:t xml:space="preserve"> and </w:t>
      </w:r>
      <w:r w:rsidR="00931B09" w:rsidRPr="0045634C">
        <w:rPr>
          <w:rFonts w:ascii="Times New Roman" w:eastAsia="Times New Roman" w:hAnsi="Times New Roman" w:cs="Times New Roman"/>
          <w:color w:val="222222"/>
          <w:shd w:val="clear" w:color="auto" w:fill="FFFFFF"/>
        </w:rPr>
        <w:t>“</w:t>
      </w:r>
      <w:r w:rsidRPr="0045634C">
        <w:rPr>
          <w:rFonts w:ascii="Times New Roman" w:eastAsia="Times New Roman" w:hAnsi="Times New Roman" w:cs="Times New Roman"/>
          <w:color w:val="222222"/>
          <w:shd w:val="clear" w:color="auto" w:fill="FFFFFF"/>
        </w:rPr>
        <w:t>barbaric devils,</w:t>
      </w:r>
      <w:r w:rsidR="00931B09" w:rsidRPr="0045634C">
        <w:rPr>
          <w:rFonts w:ascii="Times New Roman" w:eastAsia="Times New Roman" w:hAnsi="Times New Roman" w:cs="Times New Roman"/>
          <w:color w:val="222222"/>
          <w:shd w:val="clear" w:color="auto" w:fill="FFFFFF"/>
        </w:rPr>
        <w:t>”</w:t>
      </w:r>
      <w:r w:rsidRPr="0045634C">
        <w:rPr>
          <w:rFonts w:ascii="Times New Roman" w:eastAsia="Times New Roman" w:hAnsi="Times New Roman" w:cs="Times New Roman"/>
          <w:color w:val="222222"/>
          <w:shd w:val="clear" w:color="auto" w:fill="FFFFFF"/>
        </w:rPr>
        <w:t xml:space="preserve"> and that Christopher Columbus is morally indistinguishable from Hitler:</w:t>
      </w:r>
      <w:r w:rsidRPr="0045634C">
        <w:rPr>
          <w:rFonts w:ascii="Times New Roman" w:eastAsia="Times New Roman" w:hAnsi="Times New Roman" w:cs="Times New Roman"/>
          <w:color w:val="222222"/>
        </w:rPr>
        <w:br/>
      </w:r>
    </w:p>
    <w:p w14:paraId="059E5D4F" w14:textId="6C17B997" w:rsidR="00687483" w:rsidRPr="0045634C" w:rsidRDefault="00931B09" w:rsidP="008C608D">
      <w:pPr>
        <w:ind w:left="720"/>
        <w:rPr>
          <w:rFonts w:ascii="Times New Roman" w:hAnsi="Times New Roman" w:cs="Times New Roman"/>
        </w:rPr>
      </w:pPr>
      <w:r w:rsidRPr="0045634C">
        <w:rPr>
          <w:rFonts w:ascii="Times New Roman" w:hAnsi="Times New Roman" w:cs="Times New Roman"/>
          <w:shd w:val="clear" w:color="auto" w:fill="FEFEFE"/>
        </w:rPr>
        <w:t>“</w:t>
      </w:r>
      <w:hyperlink r:id="rId15" w:tgtFrame="_blank" w:tooltip="In Racist Screed, NYT’s 1619 Project Founder Calls ‘White Race’ ‘Barbaric Devils,’ ‘Bloodsuckers,’ Columbus ‘No Different Than Hitler’" w:history="1">
        <w:r w:rsidR="00687483" w:rsidRPr="0045634C">
          <w:rPr>
            <w:rStyle w:val="Hyperlink"/>
            <w:rFonts w:ascii="Times New Roman" w:hAnsi="Times New Roman" w:cs="Times New Roman"/>
            <w:color w:val="auto"/>
          </w:rPr>
          <w:t>In Racist Screed, NYT</w:t>
        </w:r>
        <w:r w:rsidRPr="0045634C">
          <w:rPr>
            <w:rStyle w:val="Hyperlink"/>
            <w:rFonts w:ascii="Times New Roman" w:hAnsi="Times New Roman" w:cs="Times New Roman"/>
            <w:color w:val="auto"/>
          </w:rPr>
          <w:t>’</w:t>
        </w:r>
        <w:r w:rsidR="00687483" w:rsidRPr="0045634C">
          <w:rPr>
            <w:rStyle w:val="Hyperlink"/>
            <w:rFonts w:ascii="Times New Roman" w:hAnsi="Times New Roman" w:cs="Times New Roman"/>
            <w:color w:val="auto"/>
          </w:rPr>
          <w:t xml:space="preserve">s 1619 Project Founder Calls </w:t>
        </w:r>
        <w:r w:rsidRPr="0045634C">
          <w:rPr>
            <w:rStyle w:val="Hyperlink"/>
            <w:rFonts w:ascii="Times New Roman" w:hAnsi="Times New Roman" w:cs="Times New Roman"/>
            <w:color w:val="auto"/>
          </w:rPr>
          <w:t>‘</w:t>
        </w:r>
        <w:r w:rsidR="00687483" w:rsidRPr="0045634C">
          <w:rPr>
            <w:rStyle w:val="Hyperlink"/>
            <w:rFonts w:ascii="Times New Roman" w:hAnsi="Times New Roman" w:cs="Times New Roman"/>
            <w:color w:val="auto"/>
          </w:rPr>
          <w:t>White Race</w:t>
        </w:r>
        <w:r w:rsidRPr="0045634C">
          <w:rPr>
            <w:rStyle w:val="Hyperlink"/>
            <w:rFonts w:ascii="Times New Roman" w:hAnsi="Times New Roman" w:cs="Times New Roman"/>
            <w:color w:val="auto"/>
          </w:rPr>
          <w:t>’</w:t>
        </w:r>
        <w:r w:rsidR="00687483" w:rsidRPr="0045634C">
          <w:rPr>
            <w:rStyle w:val="Hyperlink"/>
            <w:rFonts w:ascii="Times New Roman" w:hAnsi="Times New Roman" w:cs="Times New Roman"/>
            <w:color w:val="auto"/>
          </w:rPr>
          <w:t xml:space="preserve"> </w:t>
        </w:r>
        <w:r w:rsidRPr="0045634C">
          <w:rPr>
            <w:rStyle w:val="Hyperlink"/>
            <w:rFonts w:ascii="Times New Roman" w:hAnsi="Times New Roman" w:cs="Times New Roman"/>
            <w:color w:val="auto"/>
          </w:rPr>
          <w:t>‘</w:t>
        </w:r>
        <w:r w:rsidR="00687483" w:rsidRPr="0045634C">
          <w:rPr>
            <w:rStyle w:val="Hyperlink"/>
            <w:rFonts w:ascii="Times New Roman" w:hAnsi="Times New Roman" w:cs="Times New Roman"/>
            <w:color w:val="auto"/>
          </w:rPr>
          <w:t>Barbaric Devils,</w:t>
        </w:r>
        <w:r w:rsidRPr="0045634C">
          <w:rPr>
            <w:rStyle w:val="Hyperlink"/>
            <w:rFonts w:ascii="Times New Roman" w:hAnsi="Times New Roman" w:cs="Times New Roman"/>
            <w:color w:val="auto"/>
          </w:rPr>
          <w:t>’</w:t>
        </w:r>
        <w:r w:rsidR="00687483" w:rsidRPr="0045634C">
          <w:rPr>
            <w:rStyle w:val="Hyperlink"/>
            <w:rFonts w:ascii="Times New Roman" w:hAnsi="Times New Roman" w:cs="Times New Roman"/>
            <w:color w:val="auto"/>
          </w:rPr>
          <w:t xml:space="preserve"> </w:t>
        </w:r>
        <w:r w:rsidRPr="0045634C">
          <w:rPr>
            <w:rStyle w:val="Hyperlink"/>
            <w:rFonts w:ascii="Times New Roman" w:hAnsi="Times New Roman" w:cs="Times New Roman"/>
            <w:color w:val="auto"/>
          </w:rPr>
          <w:t>‘</w:t>
        </w:r>
        <w:r w:rsidR="00687483" w:rsidRPr="0045634C">
          <w:rPr>
            <w:rStyle w:val="Hyperlink"/>
            <w:rFonts w:ascii="Times New Roman" w:hAnsi="Times New Roman" w:cs="Times New Roman"/>
            <w:color w:val="auto"/>
          </w:rPr>
          <w:t>Bloodsuckers,</w:t>
        </w:r>
        <w:r w:rsidRPr="0045634C">
          <w:rPr>
            <w:rStyle w:val="Hyperlink"/>
            <w:rFonts w:ascii="Times New Roman" w:hAnsi="Times New Roman" w:cs="Times New Roman"/>
            <w:color w:val="auto"/>
          </w:rPr>
          <w:t>’</w:t>
        </w:r>
        <w:r w:rsidR="00687483" w:rsidRPr="0045634C">
          <w:rPr>
            <w:rStyle w:val="Hyperlink"/>
            <w:rFonts w:ascii="Times New Roman" w:hAnsi="Times New Roman" w:cs="Times New Roman"/>
            <w:color w:val="auto"/>
          </w:rPr>
          <w:t xml:space="preserve"> Columbus </w:t>
        </w:r>
        <w:r w:rsidRPr="0045634C">
          <w:rPr>
            <w:rStyle w:val="Hyperlink"/>
            <w:rFonts w:ascii="Times New Roman" w:hAnsi="Times New Roman" w:cs="Times New Roman"/>
            <w:color w:val="auto"/>
          </w:rPr>
          <w:t>‘</w:t>
        </w:r>
        <w:r w:rsidR="00687483" w:rsidRPr="0045634C">
          <w:rPr>
            <w:rStyle w:val="Hyperlink"/>
            <w:rFonts w:ascii="Times New Roman" w:hAnsi="Times New Roman" w:cs="Times New Roman"/>
            <w:color w:val="auto"/>
          </w:rPr>
          <w:t>No Different Than Hitler</w:t>
        </w:r>
        <w:r w:rsidRPr="0045634C">
          <w:rPr>
            <w:rStyle w:val="Hyperlink"/>
            <w:rFonts w:ascii="Times New Roman" w:hAnsi="Times New Roman" w:cs="Times New Roman"/>
            <w:color w:val="auto"/>
          </w:rPr>
          <w:t>’</w:t>
        </w:r>
      </w:hyperlink>
      <w:r w:rsidR="00687483" w:rsidRPr="0045634C">
        <w:rPr>
          <w:rFonts w:ascii="Times New Roman" w:hAnsi="Times New Roman" w:cs="Times New Roman"/>
          <w:shd w:val="clear" w:color="auto" w:fill="FEFEFE"/>
        </w:rPr>
        <w:t>,</w:t>
      </w:r>
      <w:r w:rsidRPr="0045634C">
        <w:rPr>
          <w:rFonts w:ascii="Times New Roman" w:hAnsi="Times New Roman" w:cs="Times New Roman"/>
          <w:shd w:val="clear" w:color="auto" w:fill="FEFEFE"/>
        </w:rPr>
        <w:t>”</w:t>
      </w:r>
      <w:r w:rsidR="00687483" w:rsidRPr="0045634C">
        <w:rPr>
          <w:rFonts w:ascii="Times New Roman" w:hAnsi="Times New Roman" w:cs="Times New Roman"/>
          <w:shd w:val="clear" w:color="auto" w:fill="FEFEFE"/>
        </w:rPr>
        <w:t xml:space="preserve"> Jordan Davidson, </w:t>
      </w:r>
      <w:r w:rsidR="00687483" w:rsidRPr="0045634C">
        <w:rPr>
          <w:rStyle w:val="Emphasis"/>
          <w:rFonts w:ascii="Times New Roman" w:hAnsi="Times New Roman" w:cs="Times New Roman"/>
        </w:rPr>
        <w:t>The Federalist</w:t>
      </w:r>
      <w:r w:rsidR="00687483" w:rsidRPr="0045634C">
        <w:rPr>
          <w:rFonts w:ascii="Times New Roman" w:hAnsi="Times New Roman" w:cs="Times New Roman"/>
          <w:shd w:val="clear" w:color="auto" w:fill="FEFEFE"/>
        </w:rPr>
        <w:t>, June 25, 2020.</w:t>
      </w:r>
    </w:p>
    <w:p w14:paraId="3BA2CA37" w14:textId="65217864" w:rsidR="00931B09" w:rsidRPr="0045634C" w:rsidRDefault="00D07347" w:rsidP="00687483">
      <w:pPr>
        <w:pStyle w:val="NormalWeb"/>
        <w:spacing w:before="0" w:beforeAutospacing="0" w:after="270" w:afterAutospacing="0"/>
        <w:rPr>
          <w:color w:val="000000" w:themeColor="text1"/>
        </w:rPr>
      </w:pPr>
      <w:r w:rsidRPr="0045634C">
        <w:rPr>
          <w:color w:val="222222"/>
        </w:rPr>
        <w:br/>
      </w:r>
      <w:r w:rsidRPr="0045634C">
        <w:rPr>
          <w:i/>
          <w:iCs/>
          <w:color w:val="222222"/>
          <w:shd w:val="clear" w:color="auto" w:fill="FFFFFF"/>
        </w:rPr>
        <w:t xml:space="preserve">Perhaps the most libelous aspect of the </w:t>
      </w:r>
      <w:r w:rsidR="00707846" w:rsidRPr="0045634C">
        <w:rPr>
          <w:i/>
          <w:iCs/>
          <w:color w:val="222222"/>
          <w:shd w:val="clear" w:color="auto" w:fill="FFFFFF"/>
        </w:rPr>
        <w:t>P</w:t>
      </w:r>
      <w:r w:rsidRPr="0045634C">
        <w:rPr>
          <w:i/>
          <w:iCs/>
          <w:color w:val="222222"/>
          <w:shd w:val="clear" w:color="auto" w:fill="FFFFFF"/>
        </w:rPr>
        <w:t>roject is its conclusion that America today remains irredeemably racist in its institutions, its society, and its national culture</w:t>
      </w:r>
      <w:r w:rsidR="008C608D" w:rsidRPr="0045634C">
        <w:rPr>
          <w:color w:val="222222"/>
          <w:shd w:val="clear" w:color="auto" w:fill="FFFFFF"/>
        </w:rPr>
        <w:t>—</w:t>
      </w:r>
      <w:r w:rsidRPr="0045634C">
        <w:rPr>
          <w:color w:val="222222"/>
          <w:shd w:val="clear" w:color="auto" w:fill="FFFFFF"/>
        </w:rPr>
        <w:t>which means that the Civil Rights Movement of the 1960s, best exemplified in Martin Luther King</w:t>
      </w:r>
      <w:r w:rsidR="00931B09" w:rsidRPr="0045634C">
        <w:rPr>
          <w:color w:val="222222"/>
          <w:shd w:val="clear" w:color="auto" w:fill="FFFFFF"/>
        </w:rPr>
        <w:t>’</w:t>
      </w:r>
      <w:r w:rsidRPr="0045634C">
        <w:rPr>
          <w:color w:val="222222"/>
          <w:shd w:val="clear" w:color="auto" w:fill="FFFFFF"/>
        </w:rPr>
        <w:t>s magnificent speech at the Lincoln Memorial in 1963</w:t>
      </w:r>
      <w:r w:rsidR="00707846" w:rsidRPr="0045634C">
        <w:rPr>
          <w:color w:val="222222"/>
          <w:shd w:val="clear" w:color="auto" w:fill="FFFFFF"/>
        </w:rPr>
        <w:t xml:space="preserve">, </w:t>
      </w:r>
      <w:r w:rsidRPr="0045634C">
        <w:rPr>
          <w:color w:val="222222"/>
          <w:shd w:val="clear" w:color="auto" w:fill="FFFFFF"/>
        </w:rPr>
        <w:t>was an abject failure. Not even the 600,000 Americans</w:t>
      </w:r>
      <w:r w:rsidR="008C608D" w:rsidRPr="0045634C">
        <w:rPr>
          <w:color w:val="222222"/>
          <w:shd w:val="clear" w:color="auto" w:fill="FFFFFF"/>
        </w:rPr>
        <w:t xml:space="preserve"> </w:t>
      </w:r>
      <w:r w:rsidRPr="0045634C">
        <w:rPr>
          <w:color w:val="222222"/>
          <w:shd w:val="clear" w:color="auto" w:fill="FFFFFF"/>
        </w:rPr>
        <w:t xml:space="preserve">who died in the Civil War should be singled out for praise and thanked posthumously for their sacrifice because the cause they fought for was not the elimination of slavery, nor even the preservation of the union, but rather the perpetuation of </w:t>
      </w:r>
      <w:r w:rsidR="00931B09" w:rsidRPr="0045634C">
        <w:rPr>
          <w:color w:val="222222"/>
          <w:shd w:val="clear" w:color="auto" w:fill="FFFFFF"/>
        </w:rPr>
        <w:t>“</w:t>
      </w:r>
      <w:r w:rsidRPr="0045634C">
        <w:rPr>
          <w:color w:val="222222"/>
          <w:shd w:val="clear" w:color="auto" w:fill="FFFFFF"/>
        </w:rPr>
        <w:t>white privilege</w:t>
      </w:r>
      <w:r w:rsidR="00931B09" w:rsidRPr="0045634C">
        <w:rPr>
          <w:color w:val="222222"/>
          <w:shd w:val="clear" w:color="auto" w:fill="FFFFFF"/>
        </w:rPr>
        <w:t>”</w:t>
      </w:r>
      <w:r w:rsidRPr="0045634C">
        <w:rPr>
          <w:color w:val="222222"/>
          <w:shd w:val="clear" w:color="auto" w:fill="FFFFFF"/>
        </w:rPr>
        <w:t xml:space="preserve"> under the aegis of Jim Crow.</w:t>
      </w:r>
      <w:r w:rsidRPr="0045634C">
        <w:rPr>
          <w:color w:val="222222"/>
        </w:rPr>
        <w:br/>
      </w:r>
      <w:r w:rsidRPr="0045634C">
        <w:rPr>
          <w:color w:val="222222"/>
        </w:rPr>
        <w:br/>
      </w:r>
      <w:r w:rsidRPr="0045634C">
        <w:rPr>
          <w:color w:val="222222"/>
          <w:shd w:val="clear" w:color="auto" w:fill="FFFFFF"/>
        </w:rPr>
        <w:t xml:space="preserve">Hannah-Jones is not shy is </w:t>
      </w:r>
      <w:hyperlink r:id="rId16" w:history="1">
        <w:r w:rsidRPr="0045634C">
          <w:rPr>
            <w:rStyle w:val="Hyperlink"/>
            <w:shd w:val="clear" w:color="auto" w:fill="FFFFFF"/>
          </w:rPr>
          <w:t>declaring</w:t>
        </w:r>
      </w:hyperlink>
      <w:r w:rsidRPr="0045634C">
        <w:rPr>
          <w:color w:val="222222"/>
          <w:shd w:val="clear" w:color="auto" w:fill="FFFFFF"/>
        </w:rPr>
        <w:t xml:space="preserve"> that </w:t>
      </w:r>
      <w:r w:rsidRPr="0045634C">
        <w:rPr>
          <w:i/>
          <w:iCs/>
          <w:color w:val="222222"/>
          <w:shd w:val="clear" w:color="auto" w:fill="FFFFFF"/>
        </w:rPr>
        <w:t xml:space="preserve">the ultimate objective of the </w:t>
      </w:r>
      <w:r w:rsidR="00DE23CD" w:rsidRPr="0045634C">
        <w:rPr>
          <w:i/>
          <w:iCs/>
          <w:color w:val="222222"/>
          <w:shd w:val="clear" w:color="auto" w:fill="FFFFFF"/>
        </w:rPr>
        <w:t>P</w:t>
      </w:r>
      <w:r w:rsidRPr="0045634C">
        <w:rPr>
          <w:i/>
          <w:iCs/>
          <w:color w:val="222222"/>
          <w:shd w:val="clear" w:color="auto" w:fill="FFFFFF"/>
        </w:rPr>
        <w:t>roject is reparations for blacks</w:t>
      </w:r>
      <w:r w:rsidRPr="0045634C">
        <w:rPr>
          <w:color w:val="222222"/>
          <w:shd w:val="clear" w:color="auto" w:fill="FFFFFF"/>
        </w:rPr>
        <w:t>, in which whites not responsible for slavery or Jim Crow transfer some of their hard-earned money to blacks who did not suffer personally from either of these stains on our history.</w:t>
      </w:r>
      <w:r w:rsidR="00766ED4">
        <w:rPr>
          <w:color w:val="222222"/>
          <w:shd w:val="clear" w:color="auto" w:fill="FFFFFF"/>
        </w:rPr>
        <w:t xml:space="preserve"> </w:t>
      </w:r>
      <w:r w:rsidRPr="0045634C">
        <w:rPr>
          <w:color w:val="222222"/>
          <w:shd w:val="clear" w:color="auto" w:fill="FFFFFF"/>
        </w:rPr>
        <w:t xml:space="preserve">The </w:t>
      </w:r>
      <w:r w:rsidR="00DE23CD" w:rsidRPr="0045634C">
        <w:rPr>
          <w:color w:val="222222"/>
          <w:shd w:val="clear" w:color="auto" w:fill="FFFFFF"/>
        </w:rPr>
        <w:t>P</w:t>
      </w:r>
      <w:r w:rsidRPr="0045634C">
        <w:rPr>
          <w:color w:val="222222"/>
          <w:shd w:val="clear" w:color="auto" w:fill="FFFFFF"/>
        </w:rPr>
        <w:t>roject is thus a form of extortion, a means of preying on unwarranted white guilt for nefarious and self-serving purposes.</w:t>
      </w:r>
      <w:r w:rsidRPr="0045634C">
        <w:rPr>
          <w:color w:val="222222"/>
        </w:rPr>
        <w:br/>
      </w:r>
      <w:r w:rsidRPr="0045634C">
        <w:rPr>
          <w:color w:val="222222"/>
        </w:rPr>
        <w:br/>
      </w:r>
      <w:r w:rsidRPr="0045634C">
        <w:rPr>
          <w:color w:val="222222"/>
          <w:shd w:val="clear" w:color="auto" w:fill="FFFFFF"/>
        </w:rPr>
        <w:t xml:space="preserve">Another aspect of the </w:t>
      </w:r>
      <w:r w:rsidR="00DE23CD" w:rsidRPr="0045634C">
        <w:rPr>
          <w:color w:val="222222"/>
          <w:shd w:val="clear" w:color="auto" w:fill="FFFFFF"/>
        </w:rPr>
        <w:t>P</w:t>
      </w:r>
      <w:r w:rsidRPr="0045634C">
        <w:rPr>
          <w:color w:val="222222"/>
          <w:shd w:val="clear" w:color="auto" w:fill="FFFFFF"/>
        </w:rPr>
        <w:t>roject I find abhorrent and dishonest is that what inspired its adoption in school districts around the country since the killing of George Floyd in Minneapolis was the notion</w:t>
      </w:r>
      <w:r w:rsidR="00766ED4">
        <w:rPr>
          <w:color w:val="222222"/>
          <w:shd w:val="clear" w:color="auto" w:fill="FFFFFF"/>
        </w:rPr>
        <w:t>—</w:t>
      </w:r>
      <w:r w:rsidRPr="0045634C">
        <w:rPr>
          <w:color w:val="222222"/>
          <w:shd w:val="clear" w:color="auto" w:fill="FFFFFF"/>
        </w:rPr>
        <w:t>which has now become the conventional wisdom</w:t>
      </w:r>
      <w:r w:rsidR="00766ED4">
        <w:rPr>
          <w:color w:val="222222"/>
          <w:shd w:val="clear" w:color="auto" w:fill="FFFFFF"/>
        </w:rPr>
        <w:t>—</w:t>
      </w:r>
      <w:r w:rsidRPr="0045634C">
        <w:rPr>
          <w:color w:val="222222"/>
          <w:shd w:val="clear" w:color="auto" w:fill="FFFFFF"/>
        </w:rPr>
        <w:t xml:space="preserve">that the police are racists, and kill black people not because they are guilty of crimes but because of their race. This is empirically false. It has no basis in reality and slanders literally thousands of decent police officers as racists solely on the basis of the color of their skin. In fact, law enforcement in America is not marred by any generic or </w:t>
      </w:r>
      <w:r w:rsidR="00931B09" w:rsidRPr="0045634C">
        <w:rPr>
          <w:color w:val="222222"/>
          <w:shd w:val="clear" w:color="auto" w:fill="FFFFFF"/>
        </w:rPr>
        <w:t>“</w:t>
      </w:r>
      <w:r w:rsidRPr="0045634C">
        <w:rPr>
          <w:color w:val="222222"/>
          <w:shd w:val="clear" w:color="auto" w:fill="FFFFFF"/>
        </w:rPr>
        <w:t>institutional</w:t>
      </w:r>
      <w:r w:rsidR="00931B09" w:rsidRPr="0045634C">
        <w:rPr>
          <w:color w:val="222222"/>
          <w:shd w:val="clear" w:color="auto" w:fill="FFFFFF"/>
        </w:rPr>
        <w:t>”</w:t>
      </w:r>
      <w:r w:rsidRPr="0045634C">
        <w:rPr>
          <w:color w:val="222222"/>
          <w:shd w:val="clear" w:color="auto" w:fill="FFFFFF"/>
        </w:rPr>
        <w:t xml:space="preserve"> or </w:t>
      </w:r>
      <w:r w:rsidR="00931B09" w:rsidRPr="0045634C">
        <w:rPr>
          <w:color w:val="222222"/>
          <w:shd w:val="clear" w:color="auto" w:fill="FFFFFF"/>
        </w:rPr>
        <w:t>“</w:t>
      </w:r>
      <w:r w:rsidRPr="0045634C">
        <w:rPr>
          <w:color w:val="222222"/>
          <w:shd w:val="clear" w:color="auto" w:fill="FFFFFF"/>
        </w:rPr>
        <w:t>systemic</w:t>
      </w:r>
      <w:r w:rsidR="00931B09" w:rsidRPr="0045634C">
        <w:rPr>
          <w:color w:val="222222"/>
          <w:shd w:val="clear" w:color="auto" w:fill="FFFFFF"/>
        </w:rPr>
        <w:t>”</w:t>
      </w:r>
      <w:r w:rsidRPr="0045634C">
        <w:rPr>
          <w:color w:val="222222"/>
          <w:shd w:val="clear" w:color="auto" w:fill="FFFFFF"/>
        </w:rPr>
        <w:t xml:space="preserve"> anti-black racism. Statistics provided by Peter Kirsanow, a current member of the United States Commission on Civil Rights, make this amply clear:</w:t>
      </w:r>
    </w:p>
    <w:p w14:paraId="0F2B73F1" w14:textId="7EA3C25A" w:rsidR="000728E1" w:rsidRPr="0045634C" w:rsidRDefault="00931B09" w:rsidP="0045634C">
      <w:pPr>
        <w:pStyle w:val="NormalWeb"/>
        <w:spacing w:before="0" w:beforeAutospacing="0" w:after="270" w:afterAutospacing="0"/>
        <w:ind w:firstLine="720"/>
        <w:rPr>
          <w:color w:val="222222"/>
          <w:shd w:val="clear" w:color="auto" w:fill="FFFFFF"/>
        </w:rPr>
      </w:pPr>
      <w:r w:rsidRPr="0045634C">
        <w:rPr>
          <w:color w:val="000000" w:themeColor="text1"/>
        </w:rPr>
        <w:t>“</w:t>
      </w:r>
      <w:hyperlink r:id="rId17" w:history="1">
        <w:r w:rsidRPr="0045634C">
          <w:rPr>
            <w:rStyle w:val="Hyperlink"/>
            <w:color w:val="000000" w:themeColor="text1"/>
          </w:rPr>
          <w:t>Flames from False Narratives</w:t>
        </w:r>
      </w:hyperlink>
      <w:r w:rsidRPr="0045634C">
        <w:rPr>
          <w:color w:val="000000" w:themeColor="text1"/>
        </w:rPr>
        <w:t xml:space="preserve">,” Peter Kirsanow, </w:t>
      </w:r>
      <w:r w:rsidRPr="0045634C">
        <w:rPr>
          <w:i/>
          <w:iCs/>
          <w:color w:val="000000" w:themeColor="text1"/>
        </w:rPr>
        <w:t>National Review</w:t>
      </w:r>
      <w:r w:rsidRPr="0045634C">
        <w:rPr>
          <w:color w:val="000000" w:themeColor="text1"/>
        </w:rPr>
        <w:t>, June 4, 2020.</w:t>
      </w:r>
      <w:r w:rsidR="00D07347" w:rsidRPr="0045634C">
        <w:rPr>
          <w:color w:val="222222"/>
        </w:rPr>
        <w:br/>
      </w:r>
      <w:r w:rsidR="00D07347" w:rsidRPr="0045634C">
        <w:rPr>
          <w:color w:val="222222"/>
        </w:rPr>
        <w:br/>
      </w:r>
      <w:r w:rsidR="00D07347" w:rsidRPr="0045634C">
        <w:rPr>
          <w:color w:val="222222"/>
          <w:shd w:val="clear" w:color="auto" w:fill="FFFFFF"/>
        </w:rPr>
        <w:t xml:space="preserve">It is worth pointing out that according to a data base established by </w:t>
      </w:r>
      <w:r w:rsidR="00766ED4" w:rsidRPr="00766ED4">
        <w:rPr>
          <w:i/>
          <w:iCs/>
          <w:color w:val="222222"/>
          <w:shd w:val="clear" w:color="auto" w:fill="FFFFFF"/>
        </w:rPr>
        <w:t>T</w:t>
      </w:r>
      <w:r w:rsidR="00D07347" w:rsidRPr="00766ED4">
        <w:rPr>
          <w:i/>
          <w:iCs/>
          <w:color w:val="222222"/>
          <w:shd w:val="clear" w:color="auto" w:fill="FFFFFF"/>
        </w:rPr>
        <w:t>he Washington Post</w:t>
      </w:r>
      <w:r w:rsidR="00766ED4">
        <w:rPr>
          <w:color w:val="222222"/>
          <w:shd w:val="clear" w:color="auto" w:fill="FFFFFF"/>
        </w:rPr>
        <w:t>—</w:t>
      </w:r>
      <w:r w:rsidR="00D07347" w:rsidRPr="0045634C">
        <w:rPr>
          <w:color w:val="222222"/>
          <w:shd w:val="clear" w:color="auto" w:fill="FFFFFF"/>
        </w:rPr>
        <w:t xml:space="preserve">which is hardly a right-wing or </w:t>
      </w:r>
      <w:r w:rsidRPr="0045634C">
        <w:rPr>
          <w:color w:val="222222"/>
          <w:shd w:val="clear" w:color="auto" w:fill="FFFFFF"/>
        </w:rPr>
        <w:t>“</w:t>
      </w:r>
      <w:r w:rsidR="00D07347" w:rsidRPr="0045634C">
        <w:rPr>
          <w:color w:val="222222"/>
          <w:shd w:val="clear" w:color="auto" w:fill="FFFFFF"/>
        </w:rPr>
        <w:t>pro-Trump</w:t>
      </w:r>
      <w:r w:rsidRPr="0045634C">
        <w:rPr>
          <w:color w:val="222222"/>
          <w:shd w:val="clear" w:color="auto" w:fill="FFFFFF"/>
        </w:rPr>
        <w:t>”</w:t>
      </w:r>
      <w:r w:rsidR="00D07347" w:rsidRPr="0045634C">
        <w:rPr>
          <w:color w:val="222222"/>
          <w:shd w:val="clear" w:color="auto" w:fill="FFFFFF"/>
        </w:rPr>
        <w:t xml:space="preserve"> publication</w:t>
      </w:r>
      <w:r w:rsidR="00766ED4">
        <w:rPr>
          <w:color w:val="222222"/>
          <w:shd w:val="clear" w:color="auto" w:fill="FFFFFF"/>
        </w:rPr>
        <w:t>—</w:t>
      </w:r>
      <w:r w:rsidR="00D07347" w:rsidRPr="0045634C">
        <w:rPr>
          <w:color w:val="222222"/>
          <w:shd w:val="clear" w:color="auto" w:fill="FFFFFF"/>
        </w:rPr>
        <w:t xml:space="preserve">in 2019 the total number of unarmed blacks killed by police in the entire United States was 15. Bear in mind that there are 42 million blacks in America today and that there were 686,665 police officers in the entire country in </w:t>
      </w:r>
      <w:r w:rsidR="00D07347" w:rsidRPr="0045634C">
        <w:rPr>
          <w:color w:val="222222"/>
          <w:shd w:val="clear" w:color="auto" w:fill="FFFFFF"/>
        </w:rPr>
        <w:lastRenderedPageBreak/>
        <w:t>2018; the total number of yearly police interactions with civilians of all races and ethnicities runs into the millions.</w:t>
      </w:r>
      <w:r w:rsidR="00D07347" w:rsidRPr="0045634C">
        <w:rPr>
          <w:color w:val="222222"/>
        </w:rPr>
        <w:br/>
      </w:r>
      <w:r w:rsidR="00D07347" w:rsidRPr="0045634C">
        <w:rPr>
          <w:color w:val="222222"/>
        </w:rPr>
        <w:br/>
      </w:r>
      <w:r w:rsidR="00D07347" w:rsidRPr="0045634C">
        <w:rPr>
          <w:color w:val="222222"/>
          <w:shd w:val="clear" w:color="auto" w:fill="FFFFFF"/>
        </w:rPr>
        <w:t xml:space="preserve">Finally, </w:t>
      </w:r>
      <w:r w:rsidR="00D07347" w:rsidRPr="0045634C">
        <w:rPr>
          <w:i/>
          <w:iCs/>
          <w:color w:val="222222"/>
          <w:shd w:val="clear" w:color="auto" w:fill="FFFFFF"/>
        </w:rPr>
        <w:t>the notion that white racism is somehow embedded in contemporary American society is absurd</w:t>
      </w:r>
      <w:r w:rsidR="00D07347" w:rsidRPr="0045634C">
        <w:rPr>
          <w:color w:val="222222"/>
          <w:shd w:val="clear" w:color="auto" w:fill="FFFFFF"/>
        </w:rPr>
        <w:t xml:space="preserve">. In virtually every major institution in America today blacks are the beneficiaries of preferences, misleadingly and euphemistically called </w:t>
      </w:r>
      <w:r w:rsidRPr="0045634C">
        <w:rPr>
          <w:color w:val="222222"/>
          <w:shd w:val="clear" w:color="auto" w:fill="FFFFFF"/>
        </w:rPr>
        <w:t>“</w:t>
      </w:r>
      <w:r w:rsidR="00D07347" w:rsidRPr="0045634C">
        <w:rPr>
          <w:color w:val="222222"/>
          <w:shd w:val="clear" w:color="auto" w:fill="FFFFFF"/>
        </w:rPr>
        <w:t>affirmative action</w:t>
      </w:r>
      <w:r w:rsidRPr="0045634C">
        <w:rPr>
          <w:color w:val="222222"/>
          <w:shd w:val="clear" w:color="auto" w:fill="FFFFFF"/>
        </w:rPr>
        <w:t>”</w:t>
      </w:r>
      <w:r w:rsidR="00D07347" w:rsidRPr="0045634C">
        <w:rPr>
          <w:color w:val="222222"/>
          <w:shd w:val="clear" w:color="auto" w:fill="FFFFFF"/>
        </w:rPr>
        <w:t xml:space="preserve"> to conceal the fact that they are inherently discriminatory and unfair, and in violation of the 1964 Civil Rights Act. Why would the white racists who supposedly are in charge in our country today put in place preferences on behalf of people they consider to be racially inferior? Either these white racists are inordinately </w:t>
      </w:r>
      <w:proofErr w:type="gramStart"/>
      <w:r w:rsidR="00D07347" w:rsidRPr="0045634C">
        <w:rPr>
          <w:color w:val="222222"/>
          <w:shd w:val="clear" w:color="auto" w:fill="FFFFFF"/>
        </w:rPr>
        <w:t>stupid</w:t>
      </w:r>
      <w:proofErr w:type="gramEnd"/>
      <w:r w:rsidR="00D07347" w:rsidRPr="0045634C">
        <w:rPr>
          <w:color w:val="222222"/>
          <w:shd w:val="clear" w:color="auto" w:fill="FFFFFF"/>
        </w:rPr>
        <w:t xml:space="preserve"> or they are not really racists at all. The latter, both empirically and logically, is the truth.</w:t>
      </w:r>
      <w:r w:rsidR="00D07347" w:rsidRPr="0045634C">
        <w:rPr>
          <w:color w:val="222222"/>
        </w:rPr>
        <w:br/>
      </w:r>
      <w:r w:rsidR="00D07347" w:rsidRPr="0045634C">
        <w:rPr>
          <w:color w:val="222222"/>
        </w:rPr>
        <w:br/>
      </w:r>
      <w:r w:rsidR="00D07347" w:rsidRPr="0045634C">
        <w:rPr>
          <w:color w:val="222222"/>
          <w:shd w:val="clear" w:color="auto" w:fill="FFFFFF"/>
        </w:rPr>
        <w:t>I am grateful for your attention and consideration. The matter I am raising here is of critical importance. That American students today are taught about the virtues and the triumphs and the achievements of our country, as well as its failings and inadequacies, is essential in the creation of future generations of citizens capable of making informed and reasonable judgments about their political leaders and the policies they should pursue.</w:t>
      </w:r>
      <w:r w:rsidR="00D07347" w:rsidRPr="0045634C">
        <w:rPr>
          <w:color w:val="222222"/>
        </w:rPr>
        <w:br/>
      </w:r>
      <w:r w:rsidR="00D07347" w:rsidRPr="0045634C">
        <w:rPr>
          <w:color w:val="222222"/>
        </w:rPr>
        <w:br/>
      </w:r>
      <w:r w:rsidR="00D07347" w:rsidRPr="0045634C">
        <w:rPr>
          <w:color w:val="222222"/>
          <w:shd w:val="clear" w:color="auto" w:fill="FFFFFF"/>
        </w:rPr>
        <w:t xml:space="preserve">In sum, I hope you see to it that </w:t>
      </w:r>
      <w:r w:rsidR="000728E1" w:rsidRPr="0045634C">
        <w:rPr>
          <w:color w:val="222222"/>
          <w:shd w:val="clear" w:color="auto" w:fill="FFFFFF"/>
        </w:rPr>
        <w:t>T</w:t>
      </w:r>
      <w:r w:rsidR="00D07347" w:rsidRPr="0045634C">
        <w:rPr>
          <w:color w:val="222222"/>
          <w:shd w:val="clear" w:color="auto" w:fill="FFFFFF"/>
        </w:rPr>
        <w:t xml:space="preserve">he 1619 Project in no way informs the teaching of American history in the </w:t>
      </w:r>
      <w:r w:rsidR="000728E1" w:rsidRPr="0045634C">
        <w:rPr>
          <w:color w:val="222222"/>
          <w:shd w:val="clear" w:color="auto" w:fill="FFFFFF"/>
        </w:rPr>
        <w:t>[</w:t>
      </w:r>
      <w:r w:rsidR="000728E1" w:rsidRPr="0045634C">
        <w:rPr>
          <w:color w:val="222222"/>
          <w:highlight w:val="yellow"/>
          <w:shd w:val="clear" w:color="auto" w:fill="FFFFFF"/>
        </w:rPr>
        <w:t>LOCAL SCHOOL SYSTEM</w:t>
      </w:r>
      <w:r w:rsidR="000728E1" w:rsidRPr="0045634C">
        <w:rPr>
          <w:color w:val="222222"/>
          <w:shd w:val="clear" w:color="auto" w:fill="FFFFFF"/>
        </w:rPr>
        <w:t>]</w:t>
      </w:r>
      <w:r w:rsidR="00D07347" w:rsidRPr="0045634C">
        <w:rPr>
          <w:color w:val="222222"/>
          <w:shd w:val="clear" w:color="auto" w:fill="FFFFFF"/>
        </w:rPr>
        <w:t>.</w:t>
      </w:r>
      <w:r w:rsidR="00D07347" w:rsidRPr="0045634C">
        <w:rPr>
          <w:color w:val="222222"/>
        </w:rPr>
        <w:br/>
      </w:r>
      <w:r w:rsidR="00D07347" w:rsidRPr="0045634C">
        <w:rPr>
          <w:color w:val="222222"/>
        </w:rPr>
        <w:br/>
      </w:r>
      <w:r w:rsidR="00D07347" w:rsidRPr="0045634C">
        <w:rPr>
          <w:color w:val="222222"/>
          <w:shd w:val="clear" w:color="auto" w:fill="FFFFFF"/>
        </w:rPr>
        <w:t>Sincerely,</w:t>
      </w:r>
    </w:p>
    <w:p w14:paraId="3B6B88F4" w14:textId="65A770BE" w:rsidR="000728E1" w:rsidRPr="0045634C" w:rsidRDefault="000728E1" w:rsidP="00687483">
      <w:pPr>
        <w:pStyle w:val="NormalWeb"/>
        <w:spacing w:before="0" w:beforeAutospacing="0" w:after="270" w:afterAutospacing="0"/>
        <w:rPr>
          <w:color w:val="222222"/>
          <w:shd w:val="clear" w:color="auto" w:fill="FFFFFF"/>
        </w:rPr>
      </w:pPr>
      <w:r w:rsidRPr="0045634C">
        <w:rPr>
          <w:color w:val="222222"/>
          <w:shd w:val="clear" w:color="auto" w:fill="FFFFFF"/>
        </w:rPr>
        <w:t>[</w:t>
      </w:r>
      <w:r w:rsidRPr="0045634C">
        <w:rPr>
          <w:color w:val="222222"/>
          <w:highlight w:val="yellow"/>
          <w:shd w:val="clear" w:color="auto" w:fill="FFFFFF"/>
        </w:rPr>
        <w:t>NAME</w:t>
      </w:r>
      <w:r w:rsidRPr="0045634C">
        <w:rPr>
          <w:color w:val="222222"/>
          <w:shd w:val="clear" w:color="auto" w:fill="FFFFFF"/>
        </w:rPr>
        <w:t>]</w:t>
      </w:r>
    </w:p>
    <w:p w14:paraId="639D1B10" w14:textId="664DE134" w:rsidR="000728E1" w:rsidRPr="0045634C" w:rsidRDefault="000728E1" w:rsidP="00687483">
      <w:pPr>
        <w:pStyle w:val="NormalWeb"/>
        <w:spacing w:before="0" w:beforeAutospacing="0" w:after="270" w:afterAutospacing="0"/>
        <w:rPr>
          <w:color w:val="222222"/>
          <w:shd w:val="clear" w:color="auto" w:fill="FFFFFF"/>
        </w:rPr>
      </w:pPr>
      <w:r w:rsidRPr="0045634C">
        <w:rPr>
          <w:color w:val="222222"/>
          <w:shd w:val="clear" w:color="auto" w:fill="FFFFFF"/>
        </w:rPr>
        <w:t>[</w:t>
      </w:r>
      <w:r w:rsidRPr="0045634C">
        <w:rPr>
          <w:color w:val="222222"/>
          <w:highlight w:val="yellow"/>
          <w:shd w:val="clear" w:color="auto" w:fill="FFFFFF"/>
        </w:rPr>
        <w:t>ADDRESS</w:t>
      </w:r>
      <w:r w:rsidRPr="0045634C">
        <w:rPr>
          <w:color w:val="222222"/>
          <w:shd w:val="clear" w:color="auto" w:fill="FFFFFF"/>
        </w:rPr>
        <w:t>]</w:t>
      </w:r>
    </w:p>
    <w:p w14:paraId="24024348" w14:textId="223727FF" w:rsidR="00B42C9B" w:rsidRPr="0045634C" w:rsidRDefault="000728E1" w:rsidP="00AB31B1">
      <w:pPr>
        <w:pStyle w:val="NormalWeb"/>
        <w:spacing w:before="0" w:beforeAutospacing="0" w:after="270" w:afterAutospacing="0"/>
        <w:rPr>
          <w:color w:val="222222"/>
          <w:shd w:val="clear" w:color="auto" w:fill="FFFFFF"/>
        </w:rPr>
      </w:pPr>
      <w:r w:rsidRPr="0045634C">
        <w:rPr>
          <w:color w:val="222222"/>
          <w:shd w:val="clear" w:color="auto" w:fill="FFFFFF"/>
        </w:rPr>
        <w:t>[</w:t>
      </w:r>
      <w:r w:rsidRPr="0045634C">
        <w:rPr>
          <w:color w:val="222222"/>
          <w:highlight w:val="yellow"/>
          <w:shd w:val="clear" w:color="auto" w:fill="FFFFFF"/>
        </w:rPr>
        <w:t>TITLE</w:t>
      </w:r>
      <w:r w:rsidRPr="0045634C">
        <w:rPr>
          <w:color w:val="222222"/>
          <w:shd w:val="clear" w:color="auto" w:fill="FFFFFF"/>
        </w:rPr>
        <w:t>]</w:t>
      </w:r>
    </w:p>
    <w:sectPr w:rsidR="00B42C9B" w:rsidRPr="0045634C" w:rsidSect="00694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10"/>
    <w:rsid w:val="00007410"/>
    <w:rsid w:val="000728E1"/>
    <w:rsid w:val="0045634C"/>
    <w:rsid w:val="005465CD"/>
    <w:rsid w:val="00687483"/>
    <w:rsid w:val="00694D48"/>
    <w:rsid w:val="006F13FE"/>
    <w:rsid w:val="00707846"/>
    <w:rsid w:val="00766ED4"/>
    <w:rsid w:val="007E1C10"/>
    <w:rsid w:val="008C608D"/>
    <w:rsid w:val="00931B09"/>
    <w:rsid w:val="00987B45"/>
    <w:rsid w:val="00A92B04"/>
    <w:rsid w:val="00AB31B1"/>
    <w:rsid w:val="00B42C9B"/>
    <w:rsid w:val="00C5377B"/>
    <w:rsid w:val="00D07347"/>
    <w:rsid w:val="00DE23CD"/>
    <w:rsid w:val="00DE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89ADB5"/>
  <w15:chartTrackingRefBased/>
  <w15:docId w15:val="{20B99B80-E614-FB45-9347-DE87F922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608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347"/>
    <w:rPr>
      <w:color w:val="0000FF"/>
      <w:u w:val="single"/>
    </w:rPr>
  </w:style>
  <w:style w:type="paragraph" w:styleId="NormalWeb">
    <w:name w:val="Normal (Web)"/>
    <w:basedOn w:val="Normal"/>
    <w:uiPriority w:val="99"/>
    <w:unhideWhenUsed/>
    <w:rsid w:val="00A92B0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92B04"/>
    <w:rPr>
      <w:i/>
      <w:iCs/>
    </w:rPr>
  </w:style>
  <w:style w:type="character" w:styleId="FollowedHyperlink">
    <w:name w:val="FollowedHyperlink"/>
    <w:basedOn w:val="DefaultParagraphFont"/>
    <w:uiPriority w:val="99"/>
    <w:semiHidden/>
    <w:unhideWhenUsed/>
    <w:rsid w:val="00A92B04"/>
    <w:rPr>
      <w:color w:val="954F72" w:themeColor="followedHyperlink"/>
      <w:u w:val="single"/>
    </w:rPr>
  </w:style>
  <w:style w:type="character" w:styleId="UnresolvedMention">
    <w:name w:val="Unresolved Mention"/>
    <w:basedOn w:val="DefaultParagraphFont"/>
    <w:uiPriority w:val="99"/>
    <w:semiHidden/>
    <w:unhideWhenUsed/>
    <w:rsid w:val="006F13FE"/>
    <w:rPr>
      <w:color w:val="605E5C"/>
      <w:shd w:val="clear" w:color="auto" w:fill="E1DFDD"/>
    </w:rPr>
  </w:style>
  <w:style w:type="character" w:customStyle="1" w:styleId="Heading2Char">
    <w:name w:val="Heading 2 Char"/>
    <w:basedOn w:val="DefaultParagraphFont"/>
    <w:link w:val="Heading2"/>
    <w:uiPriority w:val="9"/>
    <w:rsid w:val="008C608D"/>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8C608D"/>
    <w:rPr>
      <w:sz w:val="16"/>
      <w:szCs w:val="16"/>
    </w:rPr>
  </w:style>
  <w:style w:type="paragraph" w:styleId="CommentText">
    <w:name w:val="annotation text"/>
    <w:basedOn w:val="Normal"/>
    <w:link w:val="CommentTextChar"/>
    <w:uiPriority w:val="99"/>
    <w:semiHidden/>
    <w:unhideWhenUsed/>
    <w:rsid w:val="008C608D"/>
    <w:rPr>
      <w:sz w:val="20"/>
      <w:szCs w:val="20"/>
    </w:rPr>
  </w:style>
  <w:style w:type="character" w:customStyle="1" w:styleId="CommentTextChar">
    <w:name w:val="Comment Text Char"/>
    <w:basedOn w:val="DefaultParagraphFont"/>
    <w:link w:val="CommentText"/>
    <w:uiPriority w:val="99"/>
    <w:semiHidden/>
    <w:rsid w:val="008C608D"/>
    <w:rPr>
      <w:sz w:val="20"/>
      <w:szCs w:val="20"/>
    </w:rPr>
  </w:style>
  <w:style w:type="paragraph" w:styleId="CommentSubject">
    <w:name w:val="annotation subject"/>
    <w:basedOn w:val="CommentText"/>
    <w:next w:val="CommentText"/>
    <w:link w:val="CommentSubjectChar"/>
    <w:uiPriority w:val="99"/>
    <w:semiHidden/>
    <w:unhideWhenUsed/>
    <w:rsid w:val="008C608D"/>
    <w:rPr>
      <w:b/>
      <w:bCs/>
    </w:rPr>
  </w:style>
  <w:style w:type="character" w:customStyle="1" w:styleId="CommentSubjectChar">
    <w:name w:val="Comment Subject Char"/>
    <w:basedOn w:val="CommentTextChar"/>
    <w:link w:val="CommentSubject"/>
    <w:uiPriority w:val="99"/>
    <w:semiHidden/>
    <w:rsid w:val="008C608D"/>
    <w:rPr>
      <w:b/>
      <w:bCs/>
      <w:sz w:val="20"/>
      <w:szCs w:val="20"/>
    </w:rPr>
  </w:style>
  <w:style w:type="paragraph" w:styleId="BalloonText">
    <w:name w:val="Balloon Text"/>
    <w:basedOn w:val="Normal"/>
    <w:link w:val="BalloonTextChar"/>
    <w:uiPriority w:val="99"/>
    <w:semiHidden/>
    <w:unhideWhenUsed/>
    <w:rsid w:val="008C60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608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86330">
      <w:bodyDiv w:val="1"/>
      <w:marLeft w:val="0"/>
      <w:marRight w:val="0"/>
      <w:marTop w:val="0"/>
      <w:marBottom w:val="0"/>
      <w:divBdr>
        <w:top w:val="none" w:sz="0" w:space="0" w:color="auto"/>
        <w:left w:val="none" w:sz="0" w:space="0" w:color="auto"/>
        <w:bottom w:val="none" w:sz="0" w:space="0" w:color="auto"/>
        <w:right w:val="none" w:sz="0" w:space="0" w:color="auto"/>
      </w:divBdr>
    </w:div>
    <w:div w:id="597951687">
      <w:bodyDiv w:val="1"/>
      <w:marLeft w:val="0"/>
      <w:marRight w:val="0"/>
      <w:marTop w:val="0"/>
      <w:marBottom w:val="0"/>
      <w:divBdr>
        <w:top w:val="none" w:sz="0" w:space="0" w:color="auto"/>
        <w:left w:val="none" w:sz="0" w:space="0" w:color="auto"/>
        <w:bottom w:val="none" w:sz="0" w:space="0" w:color="auto"/>
        <w:right w:val="none" w:sz="0" w:space="0" w:color="auto"/>
      </w:divBdr>
    </w:div>
    <w:div w:id="1354920655">
      <w:bodyDiv w:val="1"/>
      <w:marLeft w:val="0"/>
      <w:marRight w:val="0"/>
      <w:marTop w:val="0"/>
      <w:marBottom w:val="0"/>
      <w:divBdr>
        <w:top w:val="none" w:sz="0" w:space="0" w:color="auto"/>
        <w:left w:val="none" w:sz="0" w:space="0" w:color="auto"/>
        <w:bottom w:val="none" w:sz="0" w:space="0" w:color="auto"/>
        <w:right w:val="none" w:sz="0" w:space="0" w:color="auto"/>
      </w:divBdr>
    </w:div>
    <w:div w:id="19180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interactive/2019/08/14/magazine/traffic-atlanta-segregation.html" TargetMode="External"/><Relationship Id="rId13" Type="http://schemas.openxmlformats.org/officeDocument/2006/relationships/hyperlink" Target="https://www.city-journal.org/1619-project-history-without-trut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ytimes.com/interactive/2019/08/14/magazine/black-history-american-democracy.html" TargetMode="External"/><Relationship Id="rId12" Type="http://schemas.openxmlformats.org/officeDocument/2006/relationships/hyperlink" Target="https://renegadesouth.wordpress.com/2019/12/22/a-historians-critique-of-the-1619-project/" TargetMode="External"/><Relationship Id="rId17" Type="http://schemas.openxmlformats.org/officeDocument/2006/relationships/hyperlink" Target="https://www.nationalreview.com/corner/flames-from-false-narratives/" TargetMode="External"/><Relationship Id="rId2" Type="http://schemas.openxmlformats.org/officeDocument/2006/relationships/styles" Target="styles.xml"/><Relationship Id="rId16" Type="http://schemas.openxmlformats.org/officeDocument/2006/relationships/hyperlink" Target="https://www.nytimes.com/interactive/2020/06/24/magazine/reparations-slavery.html" TargetMode="External"/><Relationship Id="rId1" Type="http://schemas.openxmlformats.org/officeDocument/2006/relationships/customXml" Target="../customXml/item1.xml"/><Relationship Id="rId6" Type="http://schemas.openxmlformats.org/officeDocument/2006/relationships/hyperlink" Target="https://reason.com/2020/01/28/1619-project-new-york-times-public-schools/" TargetMode="External"/><Relationship Id="rId11" Type="http://schemas.openxmlformats.org/officeDocument/2006/relationships/hyperlink" Target="https://www.theatlantic.com/ideas/archive/2020/01/1619-project-new-york-times-wilentz/605152/" TargetMode="External"/><Relationship Id="rId5" Type="http://schemas.openxmlformats.org/officeDocument/2006/relationships/hyperlink" Target="https://www.nytimes.com/interactive/2019/08/14/magazine/1619-america-slavery.html?utm_source=National+Association+of+Scholars+General&amp;utm_campaign=f1e9ab30bc-EMAIL_CAMPAIGN_2020_04_10_09_11&amp;utm_medium=email&amp;utm_term=0_407924b2a9-f1e9ab30bc-&amp;mc_cid=f1e9ab30bc&amp;mc_eid=%5bUNIQID%5d" TargetMode="External"/><Relationship Id="rId15" Type="http://schemas.openxmlformats.org/officeDocument/2006/relationships/hyperlink" Target="https://thefederalist.com/2020/06/25/in-racist-screed-nyts-1619-project-founder-calls-white-race-barbaric-devils-bloodsuckers-no-different-than-hitler/" TargetMode="External"/><Relationship Id="rId10" Type="http://schemas.openxmlformats.org/officeDocument/2006/relationships/hyperlink" Target="https://www.wsws.org/en/articles/2019/11/28/wood-n28.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ytimes.com/interactive/2019/08/14/magazine/sugar-slave-trade-slavery.html" TargetMode="External"/><Relationship Id="rId14" Type="http://schemas.openxmlformats.org/officeDocument/2006/relationships/hyperlink" Target="https://www.aier.org/article/the-1619-project-debate-a-bibli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58993-B453-294D-93CA-20409AE3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Layton</dc:creator>
  <cp:keywords/>
  <dc:description/>
  <cp:lastModifiedBy>Chance Layton</cp:lastModifiedBy>
  <cp:revision>3</cp:revision>
  <dcterms:created xsi:type="dcterms:W3CDTF">2020-07-31T15:43:00Z</dcterms:created>
  <dcterms:modified xsi:type="dcterms:W3CDTF">2020-07-31T19:46:00Z</dcterms:modified>
</cp:coreProperties>
</file>